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851A2" w14:textId="2A86F4E4" w:rsidR="007A3044" w:rsidRPr="007A3044" w:rsidRDefault="000054D8" w:rsidP="007B78C1">
      <w:pPr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</w:pPr>
      <w:r w:rsidRPr="007A3044">
        <w:rPr>
          <w:rFonts w:ascii="ＭＳ ゴシック" w:eastAsia="ＭＳ ゴシック" w:hAnsi="ＭＳ ゴシック"/>
          <w:noProof/>
          <w:sz w:val="36"/>
          <w:szCs w:val="3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C69EE" wp14:editId="4D0DEE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57200" cy="370840"/>
                <wp:effectExtent l="0" t="1905" r="0" b="0"/>
                <wp:wrapNone/>
                <wp:docPr id="80691487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68847" w14:textId="77777777" w:rsidR="004E2F32" w:rsidRPr="00821BCD" w:rsidRDefault="004E2F32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21BCD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C69E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36pt;height:2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" filled="f" stroked="f">
                <v:textbox inset="5.85pt,.7pt,5.85pt,.7pt">
                  <w:txbxContent>
                    <w:p w14:paraId="05568847" w14:textId="77777777" w:rsidR="004E2F32" w:rsidRPr="00821BCD" w:rsidRDefault="004E2F32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821BCD">
                        <w:rPr>
                          <w:rFonts w:hint="eastAsia"/>
                          <w:b/>
                          <w:sz w:val="40"/>
                          <w:szCs w:val="40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  <w:r w:rsidRPr="007A3044">
        <w:rPr>
          <w:rFonts w:ascii="ＭＳ ゴシック" w:eastAsia="ＭＳ ゴシック" w:hAnsi="ＭＳ ゴシック"/>
          <w:noProof/>
          <w:sz w:val="36"/>
          <w:szCs w:val="3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B8D129" wp14:editId="192DC2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57200" cy="370840"/>
                <wp:effectExtent l="9525" t="11430" r="9525" b="8255"/>
                <wp:wrapNone/>
                <wp:docPr id="8022400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708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4D9E4E" id="Oval 7" o:spid="_x0000_s1026" style="position:absolute;margin-left:0;margin-top:0;width:36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" filled="f">
                <v:textbox inset="5.85pt,.7pt,5.85pt,.7pt"/>
              </v:oval>
            </w:pict>
          </mc:Fallback>
        </mc:AlternateContent>
      </w:r>
    </w:p>
    <w:p w14:paraId="3AC08A2B" w14:textId="77777777" w:rsidR="00407F66" w:rsidRPr="00A241D9" w:rsidRDefault="00407F66" w:rsidP="00F546EB">
      <w:pPr>
        <w:jc w:val="center"/>
        <w:rPr>
          <w:rFonts w:ascii="ＭＳ ゴシック" w:eastAsia="ＭＳ ゴシック" w:hAnsi="ＭＳ ゴシック" w:hint="eastAsia"/>
          <w:sz w:val="28"/>
          <w:szCs w:val="28"/>
          <w:lang w:eastAsia="zh-TW"/>
        </w:rPr>
      </w:pPr>
      <w:r w:rsidRPr="00A241D9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信州木材認証製品製造</w:t>
      </w:r>
      <w:r w:rsidR="002B1488" w:rsidRPr="00A241D9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基準</w:t>
      </w:r>
    </w:p>
    <w:p w14:paraId="0781770E" w14:textId="77777777" w:rsidR="00407F66" w:rsidRPr="00A241D9" w:rsidRDefault="00F546EB" w:rsidP="00F546EB">
      <w:pPr>
        <w:wordWrap w:val="0"/>
        <w:jc w:val="right"/>
        <w:rPr>
          <w:rFonts w:ascii="ＭＳ ゴシック" w:eastAsia="ＭＳ ゴシック" w:hAnsi="ＭＳ ゴシック" w:hint="eastAsia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会社名：　　　　　　　　　　　　　　　　　</w:t>
      </w:r>
    </w:p>
    <w:p w14:paraId="0CC108FD" w14:textId="77777777" w:rsidR="00407F66" w:rsidRPr="00A241D9" w:rsidRDefault="00407F66" w:rsidP="00407F66">
      <w:pPr>
        <w:rPr>
          <w:rFonts w:ascii="ＭＳ ゴシック" w:eastAsia="ＭＳ ゴシック" w:hAnsi="ＭＳ ゴシック" w:hint="eastAsia"/>
        </w:rPr>
      </w:pPr>
      <w:r w:rsidRPr="00A241D9">
        <w:rPr>
          <w:rFonts w:ascii="ＭＳ ゴシック" w:eastAsia="ＭＳ ゴシック" w:hAnsi="ＭＳ ゴシック" w:hint="eastAsia"/>
        </w:rPr>
        <w:t xml:space="preserve">１　</w:t>
      </w:r>
      <w:r w:rsidR="007B5DFD" w:rsidRPr="00A241D9">
        <w:rPr>
          <w:rFonts w:ascii="ＭＳ ゴシック" w:eastAsia="ＭＳ ゴシック" w:hAnsi="ＭＳ ゴシック" w:hint="eastAsia"/>
        </w:rPr>
        <w:t>認証製品の品目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7920"/>
      </w:tblGrid>
      <w:tr w:rsidR="00C61379" w:rsidRPr="00EA644E" w14:paraId="1E34D545" w14:textId="77777777" w:rsidTr="00EA644E">
        <w:tc>
          <w:tcPr>
            <w:tcW w:w="900" w:type="dxa"/>
            <w:tcBorders>
              <w:bottom w:val="double" w:sz="4" w:space="0" w:color="auto"/>
            </w:tcBorders>
          </w:tcPr>
          <w:p w14:paraId="64828E86" w14:textId="77777777" w:rsidR="00C61379" w:rsidRPr="00EA644E" w:rsidRDefault="00C61379" w:rsidP="00EA644E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EA64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該当区分</w:t>
            </w:r>
          </w:p>
        </w:tc>
        <w:tc>
          <w:tcPr>
            <w:tcW w:w="7920" w:type="dxa"/>
            <w:tcBorders>
              <w:bottom w:val="double" w:sz="4" w:space="0" w:color="auto"/>
            </w:tcBorders>
          </w:tcPr>
          <w:p w14:paraId="7FA2A8DB" w14:textId="77777777" w:rsidR="00C61379" w:rsidRPr="00EA644E" w:rsidRDefault="00C61379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EA64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内訳</w:t>
            </w:r>
          </w:p>
        </w:tc>
      </w:tr>
      <w:tr w:rsidR="00C61379" w:rsidRPr="00EA644E" w14:paraId="7F727248" w14:textId="77777777" w:rsidTr="00EA644E">
        <w:tc>
          <w:tcPr>
            <w:tcW w:w="900" w:type="dxa"/>
            <w:tcBorders>
              <w:top w:val="double" w:sz="4" w:space="0" w:color="auto"/>
            </w:tcBorders>
          </w:tcPr>
          <w:p w14:paraId="6BE66758" w14:textId="77777777" w:rsidR="00C61379" w:rsidRPr="00EA644E" w:rsidRDefault="00C61379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920" w:type="dxa"/>
            <w:tcBorders>
              <w:top w:val="double" w:sz="4" w:space="0" w:color="auto"/>
            </w:tcBorders>
          </w:tcPr>
          <w:p w14:paraId="01178C6A" w14:textId="77777777" w:rsidR="00C61379" w:rsidRPr="00EA644E" w:rsidRDefault="00C61379" w:rsidP="00EA644E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EA64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Ⅰ.構造用製材：乙種構造材（柱等縦使い）、Ⅱ.構造用製材：甲種構造材（梁，桁等横使い）</w:t>
            </w:r>
          </w:p>
        </w:tc>
      </w:tr>
      <w:tr w:rsidR="00C61379" w:rsidRPr="00EA644E" w14:paraId="0E16426C" w14:textId="77777777" w:rsidTr="00EA644E">
        <w:tc>
          <w:tcPr>
            <w:tcW w:w="900" w:type="dxa"/>
          </w:tcPr>
          <w:p w14:paraId="649721B3" w14:textId="77777777" w:rsidR="00C61379" w:rsidRPr="00EA644E" w:rsidRDefault="00C61379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920" w:type="dxa"/>
          </w:tcPr>
          <w:p w14:paraId="14F4CAD6" w14:textId="77777777" w:rsidR="00C61379" w:rsidRPr="00EA644E" w:rsidRDefault="00C61379" w:rsidP="00EA644E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  <w:r w:rsidRPr="00EA644E"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  <w:t>Ⅲ.造作用製材（敷居，鴨居等造作）</w:t>
            </w:r>
          </w:p>
        </w:tc>
      </w:tr>
      <w:tr w:rsidR="00E22660" w:rsidRPr="00EA644E" w14:paraId="0B9D794D" w14:textId="77777777" w:rsidTr="00EA644E">
        <w:tc>
          <w:tcPr>
            <w:tcW w:w="900" w:type="dxa"/>
          </w:tcPr>
          <w:p w14:paraId="06FED213" w14:textId="77777777" w:rsidR="00E22660" w:rsidRPr="00EA644E" w:rsidRDefault="00E22660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920" w:type="dxa"/>
          </w:tcPr>
          <w:p w14:paraId="78CDD626" w14:textId="77777777" w:rsidR="00E22660" w:rsidRPr="00EA644E" w:rsidRDefault="00E22660" w:rsidP="00EA644E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Ⅳ.壁板、Ⅴ.フローリング</w:t>
            </w:r>
          </w:p>
        </w:tc>
      </w:tr>
      <w:tr w:rsidR="00C61379" w:rsidRPr="00EA644E" w14:paraId="00A53EAD" w14:textId="77777777" w:rsidTr="00EA644E">
        <w:tc>
          <w:tcPr>
            <w:tcW w:w="900" w:type="dxa"/>
          </w:tcPr>
          <w:p w14:paraId="33433E70" w14:textId="77777777" w:rsidR="00C61379" w:rsidRPr="00EA644E" w:rsidRDefault="00C61379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</w:p>
        </w:tc>
        <w:tc>
          <w:tcPr>
            <w:tcW w:w="7920" w:type="dxa"/>
          </w:tcPr>
          <w:p w14:paraId="35BF22C2" w14:textId="77777777" w:rsidR="00C61379" w:rsidRPr="00EA644E" w:rsidRDefault="00E22660" w:rsidP="00EA644E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Ⅵ</w:t>
            </w:r>
            <w:r w:rsidRPr="00EA64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.家具・建具・小木工品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、その原板</w:t>
            </w:r>
          </w:p>
        </w:tc>
      </w:tr>
      <w:tr w:rsidR="00C61379" w:rsidRPr="00EA644E" w14:paraId="68B1F9F6" w14:textId="77777777" w:rsidTr="00EA644E">
        <w:tc>
          <w:tcPr>
            <w:tcW w:w="900" w:type="dxa"/>
          </w:tcPr>
          <w:p w14:paraId="5E62304A" w14:textId="77777777" w:rsidR="00C61379" w:rsidRPr="00EA644E" w:rsidRDefault="00C61379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920" w:type="dxa"/>
          </w:tcPr>
          <w:p w14:paraId="77E35E9F" w14:textId="77777777" w:rsidR="00C61379" w:rsidRPr="00EA644E" w:rsidRDefault="00E22660" w:rsidP="00EA644E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Ⅶ</w:t>
            </w:r>
            <w:r w:rsidRPr="00EA64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.集成材、Ⅷ. 接着重ね梁</w:t>
            </w:r>
          </w:p>
        </w:tc>
      </w:tr>
    </w:tbl>
    <w:p w14:paraId="0ECF4A7B" w14:textId="77777777" w:rsidR="00C61379" w:rsidRPr="00A241D9" w:rsidRDefault="00C61379" w:rsidP="00C61379">
      <w:pPr>
        <w:rPr>
          <w:rFonts w:ascii="ＭＳ ゴシック" w:eastAsia="ＭＳ ゴシック" w:hAnsi="ＭＳ ゴシック" w:hint="eastAsia"/>
        </w:rPr>
      </w:pPr>
    </w:p>
    <w:p w14:paraId="41690AAE" w14:textId="77777777" w:rsidR="00C61379" w:rsidRPr="00A241D9" w:rsidRDefault="00C61379" w:rsidP="00C61379">
      <w:pPr>
        <w:rPr>
          <w:rFonts w:ascii="ＭＳ ゴシック" w:eastAsia="ＭＳ ゴシック" w:hAnsi="ＭＳ ゴシック" w:hint="eastAsia"/>
        </w:rPr>
      </w:pPr>
      <w:r w:rsidRPr="00A241D9">
        <w:rPr>
          <w:rFonts w:ascii="ＭＳ ゴシック" w:eastAsia="ＭＳ ゴシック" w:hAnsi="ＭＳ ゴシック" w:hint="eastAsia"/>
        </w:rPr>
        <w:t>２　原料の樹種及び調達方法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46"/>
        <w:gridCol w:w="974"/>
        <w:gridCol w:w="2144"/>
        <w:gridCol w:w="1276"/>
        <w:gridCol w:w="900"/>
        <w:gridCol w:w="720"/>
        <w:gridCol w:w="900"/>
        <w:gridCol w:w="1260"/>
      </w:tblGrid>
      <w:tr w:rsidR="00B50D3B" w:rsidRPr="00EA644E" w14:paraId="6241A7D2" w14:textId="77777777" w:rsidTr="00EA644E">
        <w:tc>
          <w:tcPr>
            <w:tcW w:w="1546" w:type="dxa"/>
            <w:gridSpan w:val="2"/>
          </w:tcPr>
          <w:p w14:paraId="75CB7F50" w14:textId="77777777" w:rsidR="00B50D3B" w:rsidRPr="00EA644E" w:rsidRDefault="00B50D3B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5294" w:type="dxa"/>
            <w:gridSpan w:val="4"/>
          </w:tcPr>
          <w:p w14:paraId="1AE0128E" w14:textId="77777777" w:rsidR="00B50D3B" w:rsidRPr="00EA644E" w:rsidRDefault="00B50D3B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EA64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原木</w:t>
            </w:r>
          </w:p>
        </w:tc>
        <w:tc>
          <w:tcPr>
            <w:tcW w:w="1620" w:type="dxa"/>
            <w:gridSpan w:val="2"/>
          </w:tcPr>
          <w:p w14:paraId="21349A0B" w14:textId="77777777" w:rsidR="00B50D3B" w:rsidRPr="00EA644E" w:rsidRDefault="00B50D3B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EA64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製材品</w:t>
            </w:r>
          </w:p>
        </w:tc>
        <w:tc>
          <w:tcPr>
            <w:tcW w:w="1260" w:type="dxa"/>
            <w:vMerge w:val="restart"/>
            <w:vAlign w:val="center"/>
          </w:tcPr>
          <w:p w14:paraId="7A066445" w14:textId="77777777" w:rsidR="00B50D3B" w:rsidRPr="00EA644E" w:rsidRDefault="00B50D3B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EA64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備考</w:t>
            </w:r>
          </w:p>
        </w:tc>
      </w:tr>
      <w:tr w:rsidR="00B50D3B" w:rsidRPr="00EA644E" w14:paraId="01CE1F83" w14:textId="77777777" w:rsidTr="00EA644E">
        <w:tc>
          <w:tcPr>
            <w:tcW w:w="900" w:type="dxa"/>
            <w:tcBorders>
              <w:bottom w:val="double" w:sz="4" w:space="0" w:color="auto"/>
            </w:tcBorders>
          </w:tcPr>
          <w:p w14:paraId="0BD00DC4" w14:textId="77777777" w:rsidR="00B50D3B" w:rsidRPr="00EA644E" w:rsidRDefault="00B50D3B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EA64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樹種</w:t>
            </w:r>
          </w:p>
        </w:tc>
        <w:tc>
          <w:tcPr>
            <w:tcW w:w="646" w:type="dxa"/>
            <w:tcBorders>
              <w:bottom w:val="double" w:sz="4" w:space="0" w:color="auto"/>
            </w:tcBorders>
          </w:tcPr>
          <w:p w14:paraId="47ACCFF3" w14:textId="77777777" w:rsidR="00B50D3B" w:rsidRPr="00EA644E" w:rsidRDefault="00B50D3B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EA64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比率</w:t>
            </w:r>
          </w:p>
        </w:tc>
        <w:tc>
          <w:tcPr>
            <w:tcW w:w="974" w:type="dxa"/>
            <w:tcBorders>
              <w:bottom w:val="double" w:sz="4" w:space="0" w:color="auto"/>
            </w:tcBorders>
          </w:tcPr>
          <w:p w14:paraId="4BB27C83" w14:textId="77777777" w:rsidR="00B50D3B" w:rsidRPr="00EA644E" w:rsidRDefault="00B50D3B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EA64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自力調達</w:t>
            </w:r>
          </w:p>
        </w:tc>
        <w:tc>
          <w:tcPr>
            <w:tcW w:w="2144" w:type="dxa"/>
            <w:tcBorders>
              <w:bottom w:val="double" w:sz="4" w:space="0" w:color="auto"/>
            </w:tcBorders>
          </w:tcPr>
          <w:p w14:paraId="195F8243" w14:textId="77777777" w:rsidR="00B50D3B" w:rsidRPr="00EA644E" w:rsidRDefault="00B50D3B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EA64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市場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0015018F" w14:textId="77777777" w:rsidR="00B50D3B" w:rsidRPr="00EA644E" w:rsidRDefault="00B50D3B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EA64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素材生産業者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40E98DC9" w14:textId="77777777" w:rsidR="00B50D3B" w:rsidRPr="00EA644E" w:rsidRDefault="00B50D3B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EA64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末口径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5AF132C2" w14:textId="77777777" w:rsidR="00B50D3B" w:rsidRPr="00EA644E" w:rsidRDefault="00B50D3B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EA64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乾燥材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723522AD" w14:textId="77777777" w:rsidR="00B50D3B" w:rsidRPr="00EA644E" w:rsidRDefault="00B50D3B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EA644E">
              <w:rPr>
                <w:rFonts w:ascii="ＭＳ ゴシック" w:eastAsia="ＭＳ ゴシック" w:hAnsi="ＭＳ ゴシック" w:hint="eastAsia"/>
                <w:w w:val="75"/>
                <w:kern w:val="0"/>
                <w:sz w:val="16"/>
                <w:szCs w:val="16"/>
                <w:fitText w:val="480" w:id="-1789612544"/>
              </w:rPr>
              <w:t>未乾燥材</w:t>
            </w:r>
          </w:p>
        </w:tc>
        <w:tc>
          <w:tcPr>
            <w:tcW w:w="1260" w:type="dxa"/>
            <w:vMerge/>
            <w:tcBorders>
              <w:bottom w:val="double" w:sz="4" w:space="0" w:color="auto"/>
            </w:tcBorders>
          </w:tcPr>
          <w:p w14:paraId="7B803DC1" w14:textId="77777777" w:rsidR="00B50D3B" w:rsidRPr="00EA644E" w:rsidRDefault="00B50D3B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B50D3B" w:rsidRPr="00EA644E" w14:paraId="11775AE9" w14:textId="77777777" w:rsidTr="00EA644E">
        <w:tc>
          <w:tcPr>
            <w:tcW w:w="900" w:type="dxa"/>
            <w:tcBorders>
              <w:top w:val="double" w:sz="4" w:space="0" w:color="auto"/>
            </w:tcBorders>
          </w:tcPr>
          <w:p w14:paraId="5B9B8495" w14:textId="77777777" w:rsidR="00B50D3B" w:rsidRPr="00EA644E" w:rsidRDefault="00B50D3B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EA64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カラマツ</w:t>
            </w:r>
          </w:p>
        </w:tc>
        <w:tc>
          <w:tcPr>
            <w:tcW w:w="646" w:type="dxa"/>
            <w:tcBorders>
              <w:top w:val="double" w:sz="4" w:space="0" w:color="auto"/>
            </w:tcBorders>
          </w:tcPr>
          <w:p w14:paraId="783A3779" w14:textId="77777777" w:rsidR="00B50D3B" w:rsidRPr="00EA644E" w:rsidRDefault="00B50D3B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double" w:sz="4" w:space="0" w:color="auto"/>
            </w:tcBorders>
          </w:tcPr>
          <w:p w14:paraId="6C6F0AA6" w14:textId="77777777" w:rsidR="00B50D3B" w:rsidRPr="00EA644E" w:rsidRDefault="00B50D3B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double" w:sz="4" w:space="0" w:color="auto"/>
            </w:tcBorders>
          </w:tcPr>
          <w:p w14:paraId="7AF87F82" w14:textId="77777777" w:rsidR="00B50D3B" w:rsidRPr="00EA644E" w:rsidRDefault="00B50D3B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  <w:r w:rsidRPr="00EA644E"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  <w:t>北　東　中　伊　飯　木官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2A408C26" w14:textId="77777777" w:rsidR="00B50D3B" w:rsidRPr="00EA644E" w:rsidRDefault="00B50D3B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094D5344" w14:textId="77777777" w:rsidR="00B50D3B" w:rsidRPr="00EA644E" w:rsidRDefault="00B50D3B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768019C9" w14:textId="77777777" w:rsidR="00B50D3B" w:rsidRPr="00EA644E" w:rsidRDefault="00B50D3B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2B6A3C2A" w14:textId="77777777" w:rsidR="00B50D3B" w:rsidRPr="00EA644E" w:rsidRDefault="00B50D3B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2592F2BF" w14:textId="77777777" w:rsidR="00B50D3B" w:rsidRPr="00EA644E" w:rsidRDefault="00B50D3B" w:rsidP="00EA644E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</w:p>
        </w:tc>
      </w:tr>
      <w:tr w:rsidR="00A1673E" w:rsidRPr="00EA644E" w14:paraId="34339AE0" w14:textId="77777777" w:rsidTr="00EA644E">
        <w:tc>
          <w:tcPr>
            <w:tcW w:w="900" w:type="dxa"/>
          </w:tcPr>
          <w:p w14:paraId="2AE76819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EA64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ヒノキ</w:t>
            </w:r>
          </w:p>
        </w:tc>
        <w:tc>
          <w:tcPr>
            <w:tcW w:w="646" w:type="dxa"/>
          </w:tcPr>
          <w:p w14:paraId="0A915D8E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974" w:type="dxa"/>
          </w:tcPr>
          <w:p w14:paraId="05BEB53B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2144" w:type="dxa"/>
          </w:tcPr>
          <w:p w14:paraId="003B4518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  <w:r w:rsidRPr="00EA644E"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  <w:t>北　東　中　伊　飯　木官</w:t>
            </w:r>
          </w:p>
        </w:tc>
        <w:tc>
          <w:tcPr>
            <w:tcW w:w="1276" w:type="dxa"/>
          </w:tcPr>
          <w:p w14:paraId="7CD66715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</w:p>
        </w:tc>
        <w:tc>
          <w:tcPr>
            <w:tcW w:w="900" w:type="dxa"/>
          </w:tcPr>
          <w:p w14:paraId="483D87C4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</w:p>
        </w:tc>
        <w:tc>
          <w:tcPr>
            <w:tcW w:w="720" w:type="dxa"/>
          </w:tcPr>
          <w:p w14:paraId="7B8E4B15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</w:p>
        </w:tc>
        <w:tc>
          <w:tcPr>
            <w:tcW w:w="900" w:type="dxa"/>
          </w:tcPr>
          <w:p w14:paraId="1CE35F84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</w:p>
        </w:tc>
        <w:tc>
          <w:tcPr>
            <w:tcW w:w="1260" w:type="dxa"/>
          </w:tcPr>
          <w:p w14:paraId="59D3FA3B" w14:textId="77777777" w:rsidR="00A1673E" w:rsidRPr="00EA644E" w:rsidRDefault="00A1673E" w:rsidP="00EA644E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</w:p>
        </w:tc>
      </w:tr>
      <w:tr w:rsidR="00A1673E" w:rsidRPr="00EA644E" w14:paraId="631E197B" w14:textId="77777777" w:rsidTr="00EA644E">
        <w:tc>
          <w:tcPr>
            <w:tcW w:w="900" w:type="dxa"/>
          </w:tcPr>
          <w:p w14:paraId="3AC95D5D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EA64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アカマツ</w:t>
            </w:r>
          </w:p>
        </w:tc>
        <w:tc>
          <w:tcPr>
            <w:tcW w:w="646" w:type="dxa"/>
          </w:tcPr>
          <w:p w14:paraId="5A0F9864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974" w:type="dxa"/>
          </w:tcPr>
          <w:p w14:paraId="23562BD7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2144" w:type="dxa"/>
          </w:tcPr>
          <w:p w14:paraId="3BDCA615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  <w:r w:rsidRPr="00EA644E"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  <w:t>北　東　中　伊　飯　木官</w:t>
            </w:r>
          </w:p>
        </w:tc>
        <w:tc>
          <w:tcPr>
            <w:tcW w:w="1276" w:type="dxa"/>
          </w:tcPr>
          <w:p w14:paraId="1ADC3857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</w:p>
        </w:tc>
        <w:tc>
          <w:tcPr>
            <w:tcW w:w="900" w:type="dxa"/>
          </w:tcPr>
          <w:p w14:paraId="0D6A2ABD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</w:p>
        </w:tc>
        <w:tc>
          <w:tcPr>
            <w:tcW w:w="720" w:type="dxa"/>
          </w:tcPr>
          <w:p w14:paraId="3CF652ED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</w:p>
        </w:tc>
        <w:tc>
          <w:tcPr>
            <w:tcW w:w="900" w:type="dxa"/>
          </w:tcPr>
          <w:p w14:paraId="50D825C3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</w:p>
        </w:tc>
        <w:tc>
          <w:tcPr>
            <w:tcW w:w="1260" w:type="dxa"/>
          </w:tcPr>
          <w:p w14:paraId="0F2D979D" w14:textId="77777777" w:rsidR="00A1673E" w:rsidRPr="00EA644E" w:rsidRDefault="00A1673E" w:rsidP="00EA644E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</w:p>
        </w:tc>
      </w:tr>
      <w:tr w:rsidR="00A1673E" w:rsidRPr="00EA644E" w14:paraId="1ACEE3E5" w14:textId="77777777" w:rsidTr="00EA644E">
        <w:tc>
          <w:tcPr>
            <w:tcW w:w="900" w:type="dxa"/>
          </w:tcPr>
          <w:p w14:paraId="14C46D69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EA64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スギ</w:t>
            </w:r>
          </w:p>
        </w:tc>
        <w:tc>
          <w:tcPr>
            <w:tcW w:w="646" w:type="dxa"/>
          </w:tcPr>
          <w:p w14:paraId="4EA613EF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974" w:type="dxa"/>
          </w:tcPr>
          <w:p w14:paraId="545799E8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2144" w:type="dxa"/>
          </w:tcPr>
          <w:p w14:paraId="3FB82A34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  <w:r w:rsidRPr="00EA644E"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  <w:t>北　東　中　伊　飯　木官</w:t>
            </w:r>
          </w:p>
        </w:tc>
        <w:tc>
          <w:tcPr>
            <w:tcW w:w="1276" w:type="dxa"/>
          </w:tcPr>
          <w:p w14:paraId="1737ED53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</w:p>
        </w:tc>
        <w:tc>
          <w:tcPr>
            <w:tcW w:w="900" w:type="dxa"/>
          </w:tcPr>
          <w:p w14:paraId="57985A39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</w:p>
        </w:tc>
        <w:tc>
          <w:tcPr>
            <w:tcW w:w="720" w:type="dxa"/>
          </w:tcPr>
          <w:p w14:paraId="0ACA2B14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</w:p>
        </w:tc>
        <w:tc>
          <w:tcPr>
            <w:tcW w:w="900" w:type="dxa"/>
          </w:tcPr>
          <w:p w14:paraId="08E3671A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</w:p>
        </w:tc>
        <w:tc>
          <w:tcPr>
            <w:tcW w:w="1260" w:type="dxa"/>
          </w:tcPr>
          <w:p w14:paraId="16F6F2D7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</w:p>
        </w:tc>
      </w:tr>
      <w:tr w:rsidR="00A1673E" w:rsidRPr="00EA644E" w14:paraId="53C941EF" w14:textId="77777777" w:rsidTr="00EA644E">
        <w:tc>
          <w:tcPr>
            <w:tcW w:w="900" w:type="dxa"/>
          </w:tcPr>
          <w:p w14:paraId="0E098E1A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EA644E">
              <w:rPr>
                <w:rFonts w:ascii="ＭＳ ゴシック" w:eastAsia="ＭＳ ゴシック" w:hAnsi="ＭＳ ゴシック" w:hint="eastAsia"/>
                <w:w w:val="66"/>
                <w:kern w:val="0"/>
                <w:sz w:val="16"/>
                <w:szCs w:val="16"/>
                <w:fitText w:val="640" w:id="-1789611776"/>
              </w:rPr>
              <w:t>その他（針</w:t>
            </w:r>
            <w:r w:rsidRPr="00EA644E">
              <w:rPr>
                <w:rFonts w:ascii="ＭＳ ゴシック" w:eastAsia="ＭＳ ゴシック" w:hAnsi="ＭＳ ゴシック" w:hint="eastAsia"/>
                <w:spacing w:val="5"/>
                <w:w w:val="66"/>
                <w:kern w:val="0"/>
                <w:sz w:val="16"/>
                <w:szCs w:val="16"/>
                <w:fitText w:val="640" w:id="-1789611776"/>
              </w:rPr>
              <w:t>）</w:t>
            </w:r>
          </w:p>
        </w:tc>
        <w:tc>
          <w:tcPr>
            <w:tcW w:w="646" w:type="dxa"/>
          </w:tcPr>
          <w:p w14:paraId="1F9D40FB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974" w:type="dxa"/>
          </w:tcPr>
          <w:p w14:paraId="6ED2A63C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2144" w:type="dxa"/>
          </w:tcPr>
          <w:p w14:paraId="22404FD3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  <w:r w:rsidRPr="00EA644E"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  <w:t>北　東　中　伊　飯　木官</w:t>
            </w:r>
          </w:p>
        </w:tc>
        <w:tc>
          <w:tcPr>
            <w:tcW w:w="1276" w:type="dxa"/>
          </w:tcPr>
          <w:p w14:paraId="1843073B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</w:p>
        </w:tc>
        <w:tc>
          <w:tcPr>
            <w:tcW w:w="900" w:type="dxa"/>
          </w:tcPr>
          <w:p w14:paraId="5E79110A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</w:p>
        </w:tc>
        <w:tc>
          <w:tcPr>
            <w:tcW w:w="720" w:type="dxa"/>
          </w:tcPr>
          <w:p w14:paraId="658F85B8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</w:p>
        </w:tc>
        <w:tc>
          <w:tcPr>
            <w:tcW w:w="900" w:type="dxa"/>
          </w:tcPr>
          <w:p w14:paraId="4E09E2EC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</w:p>
        </w:tc>
        <w:tc>
          <w:tcPr>
            <w:tcW w:w="1260" w:type="dxa"/>
          </w:tcPr>
          <w:p w14:paraId="6C5353F8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</w:p>
        </w:tc>
      </w:tr>
      <w:tr w:rsidR="00A1673E" w:rsidRPr="00EA644E" w14:paraId="6539738B" w14:textId="77777777" w:rsidTr="00EA644E">
        <w:tc>
          <w:tcPr>
            <w:tcW w:w="900" w:type="dxa"/>
          </w:tcPr>
          <w:p w14:paraId="6AF35CF1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EA64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広葉樹</w:t>
            </w:r>
          </w:p>
        </w:tc>
        <w:tc>
          <w:tcPr>
            <w:tcW w:w="646" w:type="dxa"/>
          </w:tcPr>
          <w:p w14:paraId="154171B4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974" w:type="dxa"/>
          </w:tcPr>
          <w:p w14:paraId="0AB3CC74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2144" w:type="dxa"/>
          </w:tcPr>
          <w:p w14:paraId="2EB72B40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  <w:r w:rsidRPr="00EA644E"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  <w:t>北　東　中　伊　飯　木官</w:t>
            </w:r>
          </w:p>
        </w:tc>
        <w:tc>
          <w:tcPr>
            <w:tcW w:w="1276" w:type="dxa"/>
          </w:tcPr>
          <w:p w14:paraId="4402F710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</w:p>
        </w:tc>
        <w:tc>
          <w:tcPr>
            <w:tcW w:w="900" w:type="dxa"/>
          </w:tcPr>
          <w:p w14:paraId="40CCFF39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</w:p>
        </w:tc>
        <w:tc>
          <w:tcPr>
            <w:tcW w:w="720" w:type="dxa"/>
          </w:tcPr>
          <w:p w14:paraId="13680274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</w:p>
        </w:tc>
        <w:tc>
          <w:tcPr>
            <w:tcW w:w="900" w:type="dxa"/>
          </w:tcPr>
          <w:p w14:paraId="1832E054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</w:p>
        </w:tc>
        <w:tc>
          <w:tcPr>
            <w:tcW w:w="1260" w:type="dxa"/>
          </w:tcPr>
          <w:p w14:paraId="72D4B53A" w14:textId="77777777" w:rsidR="00A1673E" w:rsidRPr="00EA644E" w:rsidRDefault="00A1673E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</w:p>
        </w:tc>
      </w:tr>
      <w:tr w:rsidR="00B50D3B" w:rsidRPr="00EA644E" w14:paraId="66A484A6" w14:textId="77777777" w:rsidTr="00EA644E">
        <w:tc>
          <w:tcPr>
            <w:tcW w:w="900" w:type="dxa"/>
          </w:tcPr>
          <w:p w14:paraId="681296E7" w14:textId="77777777" w:rsidR="00B50D3B" w:rsidRPr="00EA644E" w:rsidRDefault="00B50D3B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EA64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合計</w:t>
            </w:r>
          </w:p>
        </w:tc>
        <w:tc>
          <w:tcPr>
            <w:tcW w:w="646" w:type="dxa"/>
          </w:tcPr>
          <w:p w14:paraId="2C33FBFA" w14:textId="77777777" w:rsidR="00B50D3B" w:rsidRPr="00EA644E" w:rsidRDefault="00B50D3B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974" w:type="dxa"/>
          </w:tcPr>
          <w:p w14:paraId="61567A6A" w14:textId="77777777" w:rsidR="00B50D3B" w:rsidRPr="00EA644E" w:rsidRDefault="00B50D3B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2144" w:type="dxa"/>
          </w:tcPr>
          <w:p w14:paraId="4DA3111E" w14:textId="77777777" w:rsidR="00B50D3B" w:rsidRPr="00EA644E" w:rsidRDefault="00B50D3B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D49939" w14:textId="77777777" w:rsidR="00B50D3B" w:rsidRPr="00EA644E" w:rsidRDefault="00B50D3B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900" w:type="dxa"/>
          </w:tcPr>
          <w:p w14:paraId="0E06D3B6" w14:textId="77777777" w:rsidR="00B50D3B" w:rsidRPr="00EA644E" w:rsidRDefault="00B50D3B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720" w:type="dxa"/>
          </w:tcPr>
          <w:p w14:paraId="36F4A2D7" w14:textId="77777777" w:rsidR="00B50D3B" w:rsidRPr="00EA644E" w:rsidRDefault="00B50D3B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900" w:type="dxa"/>
          </w:tcPr>
          <w:p w14:paraId="6217F502" w14:textId="77777777" w:rsidR="00B50D3B" w:rsidRPr="00EA644E" w:rsidRDefault="00B50D3B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C1F44F0" w14:textId="77777777" w:rsidR="00B50D3B" w:rsidRPr="00EA644E" w:rsidRDefault="00B50D3B" w:rsidP="00EA644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</w:tbl>
    <w:p w14:paraId="5081CFDC" w14:textId="77777777" w:rsidR="000349AF" w:rsidRPr="00A241D9" w:rsidRDefault="000349AF" w:rsidP="00407F66">
      <w:pPr>
        <w:rPr>
          <w:rFonts w:ascii="ＭＳ ゴシック" w:eastAsia="ＭＳ ゴシック" w:hAnsi="ＭＳ ゴシック" w:hint="eastAsia"/>
        </w:rPr>
      </w:pPr>
    </w:p>
    <w:p w14:paraId="1F1018EB" w14:textId="77777777" w:rsidR="00743830" w:rsidRPr="00A241D9" w:rsidRDefault="00743830" w:rsidP="00743830">
      <w:pPr>
        <w:rPr>
          <w:rFonts w:ascii="ＭＳ ゴシック" w:eastAsia="ＭＳ ゴシック" w:hAnsi="ＭＳ ゴシック" w:hint="eastAsia"/>
        </w:rPr>
      </w:pPr>
      <w:r w:rsidRPr="00A241D9">
        <w:rPr>
          <w:rFonts w:ascii="ＭＳ ゴシック" w:eastAsia="ＭＳ ゴシック" w:hAnsi="ＭＳ ゴシック" w:hint="eastAsia"/>
        </w:rPr>
        <w:t>３　製造工程と実施方法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1949"/>
        <w:gridCol w:w="2700"/>
        <w:gridCol w:w="2880"/>
      </w:tblGrid>
      <w:tr w:rsidR="009613FD" w:rsidRPr="00EA644E" w14:paraId="35ADDF5E" w14:textId="77777777" w:rsidTr="00EA644E">
        <w:tc>
          <w:tcPr>
            <w:tcW w:w="2191" w:type="dxa"/>
            <w:tcBorders>
              <w:bottom w:val="double" w:sz="4" w:space="0" w:color="auto"/>
            </w:tcBorders>
          </w:tcPr>
          <w:p w14:paraId="4798BBB9" w14:textId="77777777" w:rsidR="009613FD" w:rsidRPr="00EA644E" w:rsidRDefault="009613FD" w:rsidP="00EA644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A64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製造工程</w:t>
            </w:r>
          </w:p>
        </w:tc>
        <w:tc>
          <w:tcPr>
            <w:tcW w:w="1949" w:type="dxa"/>
            <w:tcBorders>
              <w:bottom w:val="double" w:sz="4" w:space="0" w:color="auto"/>
            </w:tcBorders>
          </w:tcPr>
          <w:p w14:paraId="49668591" w14:textId="77777777" w:rsidR="009613FD" w:rsidRPr="00EA644E" w:rsidRDefault="009613FD" w:rsidP="00EA644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A64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直営、委託区分</w:t>
            </w:r>
          </w:p>
        </w:tc>
        <w:tc>
          <w:tcPr>
            <w:tcW w:w="2700" w:type="dxa"/>
            <w:tcBorders>
              <w:bottom w:val="double" w:sz="4" w:space="0" w:color="auto"/>
            </w:tcBorders>
          </w:tcPr>
          <w:p w14:paraId="7D1EF1F3" w14:textId="77777777" w:rsidR="009613FD" w:rsidRPr="00EA644E" w:rsidRDefault="009613FD" w:rsidP="00EA644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A64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委託先工場名</w:t>
            </w: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2734F529" w14:textId="77777777" w:rsidR="009613FD" w:rsidRPr="00EA644E" w:rsidRDefault="009613FD" w:rsidP="00EA644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A64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</w:tr>
      <w:tr w:rsidR="009613FD" w:rsidRPr="00EA644E" w14:paraId="3876DE78" w14:textId="77777777" w:rsidTr="00EA644E">
        <w:tc>
          <w:tcPr>
            <w:tcW w:w="2191" w:type="dxa"/>
            <w:tcBorders>
              <w:top w:val="double" w:sz="4" w:space="0" w:color="auto"/>
            </w:tcBorders>
          </w:tcPr>
          <w:p w14:paraId="6A5ED8D6" w14:textId="77777777" w:rsidR="009613FD" w:rsidRPr="00EA644E" w:rsidRDefault="009613FD" w:rsidP="00EA644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A644E">
              <w:rPr>
                <w:rFonts w:ascii="ＭＳ ゴシック" w:eastAsia="ＭＳ ゴシック" w:hAnsi="ＭＳ ゴシック" w:hint="eastAsia"/>
                <w:spacing w:val="325"/>
                <w:kern w:val="0"/>
                <w:sz w:val="20"/>
                <w:szCs w:val="20"/>
                <w:fitText w:val="1050" w:id="-1823180032"/>
              </w:rPr>
              <w:t>製</w:t>
            </w:r>
            <w:r w:rsidRPr="00EA644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050" w:id="-1823180032"/>
              </w:rPr>
              <w:t>材</w:t>
            </w:r>
          </w:p>
        </w:tc>
        <w:tc>
          <w:tcPr>
            <w:tcW w:w="1949" w:type="dxa"/>
            <w:tcBorders>
              <w:top w:val="double" w:sz="4" w:space="0" w:color="auto"/>
            </w:tcBorders>
          </w:tcPr>
          <w:p w14:paraId="53B172B7" w14:textId="77777777" w:rsidR="009613FD" w:rsidRPr="00EA644E" w:rsidRDefault="009613FD" w:rsidP="00EA644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A64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直営　　　委託</w:t>
            </w:r>
          </w:p>
        </w:tc>
        <w:tc>
          <w:tcPr>
            <w:tcW w:w="2700" w:type="dxa"/>
            <w:tcBorders>
              <w:top w:val="double" w:sz="4" w:space="0" w:color="auto"/>
            </w:tcBorders>
          </w:tcPr>
          <w:p w14:paraId="598AC2AD" w14:textId="77777777" w:rsidR="009613FD" w:rsidRPr="00EA644E" w:rsidRDefault="009613FD" w:rsidP="00EA644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3B5B4BC7" w14:textId="77777777" w:rsidR="009613FD" w:rsidRPr="00EA644E" w:rsidRDefault="009613FD" w:rsidP="00EA644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613FD" w:rsidRPr="00EA644E" w14:paraId="1FBA704C" w14:textId="77777777" w:rsidTr="00EA644E">
        <w:tc>
          <w:tcPr>
            <w:tcW w:w="2191" w:type="dxa"/>
          </w:tcPr>
          <w:p w14:paraId="43417EE1" w14:textId="77777777" w:rsidR="009613FD" w:rsidRPr="00EA644E" w:rsidRDefault="009613FD" w:rsidP="00EA644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A644E">
              <w:rPr>
                <w:rFonts w:ascii="ＭＳ ゴシック" w:eastAsia="ＭＳ ゴシック" w:hAnsi="ＭＳ ゴシック" w:hint="eastAsia"/>
                <w:spacing w:val="325"/>
                <w:kern w:val="0"/>
                <w:sz w:val="20"/>
                <w:szCs w:val="20"/>
                <w:fitText w:val="1050" w:id="-1823180032"/>
              </w:rPr>
              <w:t>乾</w:t>
            </w:r>
            <w:r w:rsidRPr="00EA644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050" w:id="-1823180032"/>
              </w:rPr>
              <w:t>燥</w:t>
            </w:r>
          </w:p>
        </w:tc>
        <w:tc>
          <w:tcPr>
            <w:tcW w:w="1949" w:type="dxa"/>
          </w:tcPr>
          <w:p w14:paraId="42AD5D0C" w14:textId="77777777" w:rsidR="009613FD" w:rsidRPr="00EA644E" w:rsidRDefault="009613FD" w:rsidP="00EA644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A64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直営　　　委託</w:t>
            </w:r>
          </w:p>
        </w:tc>
        <w:tc>
          <w:tcPr>
            <w:tcW w:w="2700" w:type="dxa"/>
          </w:tcPr>
          <w:p w14:paraId="0FD77100" w14:textId="77777777" w:rsidR="009613FD" w:rsidRPr="00EA644E" w:rsidRDefault="009613FD" w:rsidP="00EA644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716C618" w14:textId="77777777" w:rsidR="009613FD" w:rsidRPr="00EA644E" w:rsidRDefault="009613FD" w:rsidP="00EA644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613FD" w:rsidRPr="00EA644E" w14:paraId="6FE53FBE" w14:textId="77777777" w:rsidTr="00EA644E">
        <w:tc>
          <w:tcPr>
            <w:tcW w:w="2191" w:type="dxa"/>
          </w:tcPr>
          <w:p w14:paraId="4E72C476" w14:textId="77777777" w:rsidR="009613FD" w:rsidRPr="00EA644E" w:rsidRDefault="009613FD" w:rsidP="00EA644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A644E">
              <w:rPr>
                <w:rFonts w:ascii="ＭＳ ゴシック" w:eastAsia="ＭＳ ゴシック" w:hAnsi="ＭＳ ゴシック" w:hint="eastAsia"/>
                <w:spacing w:val="41"/>
                <w:kern w:val="0"/>
                <w:sz w:val="20"/>
                <w:szCs w:val="20"/>
                <w:fitText w:val="1050" w:id="-1823180032"/>
              </w:rPr>
              <w:t>挽き直</w:t>
            </w:r>
            <w:r w:rsidRPr="00EA644E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050" w:id="-1823180032"/>
              </w:rPr>
              <w:t>し</w:t>
            </w:r>
          </w:p>
        </w:tc>
        <w:tc>
          <w:tcPr>
            <w:tcW w:w="1949" w:type="dxa"/>
          </w:tcPr>
          <w:p w14:paraId="23E7CD31" w14:textId="77777777" w:rsidR="009613FD" w:rsidRPr="00EA644E" w:rsidRDefault="009613FD" w:rsidP="00EA644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A64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直営　　　委託</w:t>
            </w:r>
          </w:p>
        </w:tc>
        <w:tc>
          <w:tcPr>
            <w:tcW w:w="2700" w:type="dxa"/>
          </w:tcPr>
          <w:p w14:paraId="0EB7A0FA" w14:textId="77777777" w:rsidR="009613FD" w:rsidRPr="00EA644E" w:rsidRDefault="009613FD" w:rsidP="00EA644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5A757EF" w14:textId="77777777" w:rsidR="009613FD" w:rsidRPr="00EA644E" w:rsidRDefault="009613FD" w:rsidP="00EA644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613FD" w:rsidRPr="00EA644E" w14:paraId="030FF5FD" w14:textId="77777777" w:rsidTr="00EA644E">
        <w:tc>
          <w:tcPr>
            <w:tcW w:w="2191" w:type="dxa"/>
          </w:tcPr>
          <w:p w14:paraId="48CB46A5" w14:textId="77777777" w:rsidR="009613FD" w:rsidRPr="00EA644E" w:rsidRDefault="009613FD" w:rsidP="00EA644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A64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表面仕上げ</w:t>
            </w:r>
          </w:p>
        </w:tc>
        <w:tc>
          <w:tcPr>
            <w:tcW w:w="1949" w:type="dxa"/>
          </w:tcPr>
          <w:p w14:paraId="39621410" w14:textId="77777777" w:rsidR="009613FD" w:rsidRPr="00EA644E" w:rsidRDefault="009613FD" w:rsidP="00EA644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A64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直営　　　委託</w:t>
            </w:r>
          </w:p>
        </w:tc>
        <w:tc>
          <w:tcPr>
            <w:tcW w:w="2700" w:type="dxa"/>
          </w:tcPr>
          <w:p w14:paraId="02A887C7" w14:textId="77777777" w:rsidR="009613FD" w:rsidRPr="00EA644E" w:rsidRDefault="009613FD" w:rsidP="00EA644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66D883B" w14:textId="77777777" w:rsidR="009613FD" w:rsidRPr="00EA644E" w:rsidRDefault="009613FD" w:rsidP="00EA644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165C9805" w14:textId="77777777" w:rsidR="009613FD" w:rsidRPr="00A241D9" w:rsidRDefault="009613FD" w:rsidP="00743830">
      <w:pPr>
        <w:rPr>
          <w:rFonts w:ascii="ＭＳ ゴシック" w:eastAsia="ＭＳ ゴシック" w:hAnsi="ＭＳ ゴシック" w:hint="eastAsia"/>
        </w:rPr>
      </w:pPr>
    </w:p>
    <w:p w14:paraId="7940B8A1" w14:textId="77777777" w:rsidR="002F16C1" w:rsidRPr="00A241D9" w:rsidRDefault="009613FD" w:rsidP="00A52988">
      <w:pPr>
        <w:spacing w:line="260" w:lineRule="exact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2F16C1" w:rsidRPr="00A241D9">
        <w:rPr>
          <w:rFonts w:ascii="ＭＳ ゴシック" w:eastAsia="ＭＳ ゴシック" w:hAnsi="ＭＳ ゴシック" w:hint="eastAsia"/>
          <w:sz w:val="20"/>
          <w:szCs w:val="20"/>
        </w:rPr>
        <w:t xml:space="preserve">　原材料の管理・区分方法</w:t>
      </w:r>
    </w:p>
    <w:p w14:paraId="42F7EDE7" w14:textId="77777777" w:rsidR="002F16C1" w:rsidRPr="00A241D9" w:rsidRDefault="002F16C1" w:rsidP="00A52988">
      <w:pPr>
        <w:spacing w:line="260" w:lineRule="exact"/>
        <w:ind w:leftChars="85" w:left="178" w:firstLineChars="86" w:firstLine="172"/>
        <w:rPr>
          <w:rFonts w:ascii="ＭＳ ゴシック" w:eastAsia="ＭＳ ゴシック" w:hAnsi="ＭＳ ゴシック" w:hint="eastAsia"/>
          <w:sz w:val="20"/>
          <w:szCs w:val="20"/>
        </w:rPr>
      </w:pPr>
    </w:p>
    <w:p w14:paraId="3C6E82AC" w14:textId="77777777" w:rsidR="00A241D9" w:rsidRPr="00A241D9" w:rsidRDefault="00A241D9" w:rsidP="00A52988">
      <w:pPr>
        <w:spacing w:line="260" w:lineRule="exact"/>
        <w:ind w:leftChars="85" w:left="178" w:firstLineChars="86" w:firstLine="172"/>
        <w:rPr>
          <w:rFonts w:ascii="ＭＳ ゴシック" w:eastAsia="ＭＳ ゴシック" w:hAnsi="ＭＳ ゴシック" w:hint="eastAsia"/>
          <w:sz w:val="20"/>
          <w:szCs w:val="20"/>
        </w:rPr>
      </w:pPr>
    </w:p>
    <w:p w14:paraId="7697CC75" w14:textId="77777777" w:rsidR="002F16C1" w:rsidRPr="00A241D9" w:rsidRDefault="002F16C1" w:rsidP="00A52988">
      <w:pPr>
        <w:spacing w:line="260" w:lineRule="exact"/>
        <w:rPr>
          <w:rFonts w:ascii="ＭＳ ゴシック" w:eastAsia="ＭＳ ゴシック" w:hAnsi="ＭＳ ゴシック" w:hint="eastAsia"/>
          <w:sz w:val="20"/>
          <w:szCs w:val="20"/>
        </w:rPr>
      </w:pPr>
    </w:p>
    <w:p w14:paraId="388BABC0" w14:textId="77777777" w:rsidR="00743830" w:rsidRPr="00A241D9" w:rsidRDefault="009613FD" w:rsidP="00A52988">
      <w:pPr>
        <w:spacing w:line="260" w:lineRule="exact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="002F16C1" w:rsidRPr="00A241D9">
        <w:rPr>
          <w:rFonts w:ascii="ＭＳ ゴシック" w:eastAsia="ＭＳ ゴシック" w:hAnsi="ＭＳ ゴシック" w:hint="eastAsia"/>
          <w:sz w:val="20"/>
          <w:szCs w:val="20"/>
        </w:rPr>
        <w:t xml:space="preserve">　製材加工</w:t>
      </w:r>
      <w:r w:rsidR="00743830" w:rsidRPr="00A241D9">
        <w:rPr>
          <w:rFonts w:ascii="ＭＳ ゴシック" w:eastAsia="ＭＳ ゴシック" w:hAnsi="ＭＳ ゴシック" w:hint="eastAsia"/>
          <w:sz w:val="20"/>
          <w:szCs w:val="20"/>
        </w:rPr>
        <w:t>（委託で行う場合は、委託先の</w:t>
      </w:r>
      <w:r w:rsidR="005E4BAD" w:rsidRPr="00A241D9">
        <w:rPr>
          <w:rFonts w:ascii="ＭＳ ゴシック" w:eastAsia="ＭＳ ゴシック" w:hAnsi="ＭＳ ゴシック" w:hint="eastAsia"/>
          <w:sz w:val="20"/>
          <w:szCs w:val="20"/>
        </w:rPr>
        <w:t>作業工程、使用機械、引取り検査について記載する。）</w:t>
      </w:r>
    </w:p>
    <w:p w14:paraId="6148B958" w14:textId="77777777" w:rsidR="002F16C1" w:rsidRPr="00A241D9" w:rsidRDefault="009D7E52" w:rsidP="009D7E52">
      <w:pPr>
        <w:spacing w:line="260" w:lineRule="exact"/>
        <w:ind w:left="1" w:firstLineChars="89" w:firstLine="178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１）</w:t>
      </w:r>
      <w:r w:rsidR="002F16C1" w:rsidRPr="00A241D9">
        <w:rPr>
          <w:rFonts w:ascii="ＭＳ ゴシック" w:eastAsia="ＭＳ ゴシック" w:hAnsi="ＭＳ ゴシック" w:hint="eastAsia"/>
          <w:sz w:val="20"/>
          <w:szCs w:val="20"/>
        </w:rPr>
        <w:t>剥皮方法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160"/>
        <w:gridCol w:w="5220"/>
      </w:tblGrid>
      <w:tr w:rsidR="002F16C1" w:rsidRPr="00EA644E" w14:paraId="5515FE5B" w14:textId="77777777" w:rsidTr="00EA644E">
        <w:tc>
          <w:tcPr>
            <w:tcW w:w="3240" w:type="dxa"/>
            <w:gridSpan w:val="2"/>
            <w:tcBorders>
              <w:bottom w:val="double" w:sz="4" w:space="0" w:color="auto"/>
            </w:tcBorders>
          </w:tcPr>
          <w:p w14:paraId="3DFB4195" w14:textId="77777777" w:rsidR="002F16C1" w:rsidRPr="00EA644E" w:rsidRDefault="002F16C1" w:rsidP="00EA644E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A64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該当区分</w:t>
            </w:r>
          </w:p>
        </w:tc>
        <w:tc>
          <w:tcPr>
            <w:tcW w:w="5220" w:type="dxa"/>
            <w:tcBorders>
              <w:bottom w:val="double" w:sz="4" w:space="0" w:color="auto"/>
            </w:tcBorders>
          </w:tcPr>
          <w:p w14:paraId="6B0FB815" w14:textId="77777777" w:rsidR="002F16C1" w:rsidRPr="00EA644E" w:rsidRDefault="002F16C1" w:rsidP="00EA644E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A64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使用機械</w:t>
            </w:r>
          </w:p>
        </w:tc>
      </w:tr>
      <w:tr w:rsidR="002F16C1" w:rsidRPr="00EA644E" w14:paraId="4287C0A8" w14:textId="77777777" w:rsidTr="00EA644E">
        <w:tc>
          <w:tcPr>
            <w:tcW w:w="1080" w:type="dxa"/>
            <w:tcBorders>
              <w:top w:val="double" w:sz="4" w:space="0" w:color="auto"/>
            </w:tcBorders>
          </w:tcPr>
          <w:p w14:paraId="47CBC54C" w14:textId="77777777" w:rsidR="002F16C1" w:rsidRPr="00EA644E" w:rsidRDefault="002F16C1" w:rsidP="00EA644E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6F5CBF16" w14:textId="77777777" w:rsidR="002F16C1" w:rsidRPr="00EA644E" w:rsidRDefault="002F16C1" w:rsidP="00EA644E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A64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剥皮を行う</w:t>
            </w:r>
          </w:p>
        </w:tc>
        <w:tc>
          <w:tcPr>
            <w:tcW w:w="5220" w:type="dxa"/>
            <w:tcBorders>
              <w:top w:val="double" w:sz="4" w:space="0" w:color="auto"/>
            </w:tcBorders>
          </w:tcPr>
          <w:p w14:paraId="541B9DF6" w14:textId="77777777" w:rsidR="002F16C1" w:rsidRPr="00EA644E" w:rsidRDefault="002F16C1" w:rsidP="00EA644E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2F16C1" w:rsidRPr="00EA644E" w14:paraId="5065790D" w14:textId="77777777" w:rsidTr="00EA644E">
        <w:tc>
          <w:tcPr>
            <w:tcW w:w="1080" w:type="dxa"/>
          </w:tcPr>
          <w:p w14:paraId="6CF6C226" w14:textId="77777777" w:rsidR="002F16C1" w:rsidRPr="00EA644E" w:rsidRDefault="002F16C1" w:rsidP="00EA644E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18312D5" w14:textId="77777777" w:rsidR="002F16C1" w:rsidRPr="00EA644E" w:rsidRDefault="002F16C1" w:rsidP="00EA644E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A64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剥皮を行わない</w:t>
            </w:r>
          </w:p>
        </w:tc>
        <w:tc>
          <w:tcPr>
            <w:tcW w:w="5220" w:type="dxa"/>
          </w:tcPr>
          <w:p w14:paraId="2C7645EE" w14:textId="77777777" w:rsidR="002F16C1" w:rsidRPr="00EA644E" w:rsidRDefault="002F16C1" w:rsidP="00EA644E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5FE1CD66" w14:textId="77777777" w:rsidR="009F0FAD" w:rsidRPr="00A241D9" w:rsidRDefault="009D7E52" w:rsidP="009D7E52">
      <w:pPr>
        <w:spacing w:line="260" w:lineRule="exact"/>
        <w:ind w:left="1" w:firstLineChars="89" w:firstLine="178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２）</w:t>
      </w:r>
      <w:r w:rsidR="009F0FAD" w:rsidRPr="00A241D9">
        <w:rPr>
          <w:rFonts w:ascii="ＭＳ ゴシック" w:eastAsia="ＭＳ ゴシック" w:hAnsi="ＭＳ ゴシック" w:hint="eastAsia"/>
          <w:sz w:val="20"/>
          <w:szCs w:val="20"/>
        </w:rPr>
        <w:t>製材工程</w:t>
      </w:r>
    </w:p>
    <w:p w14:paraId="7491AE8C" w14:textId="77777777" w:rsidR="00547269" w:rsidRPr="00A241D9" w:rsidRDefault="00547269" w:rsidP="00A52988">
      <w:pPr>
        <w:spacing w:line="260" w:lineRule="exact"/>
        <w:ind w:leftChars="343" w:left="834" w:hangingChars="57" w:hanging="114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製材は次の手順で行う。</w:t>
      </w:r>
    </w:p>
    <w:p w14:paraId="13E231AA" w14:textId="77777777" w:rsidR="00A241D9" w:rsidRPr="00A241D9" w:rsidRDefault="00A241D9" w:rsidP="00A52988">
      <w:pPr>
        <w:spacing w:line="260" w:lineRule="exact"/>
        <w:ind w:left="420"/>
        <w:rPr>
          <w:rFonts w:ascii="ＭＳ ゴシック" w:eastAsia="ＭＳ ゴシック" w:hAnsi="ＭＳ ゴシック" w:hint="eastAsia"/>
          <w:sz w:val="20"/>
          <w:szCs w:val="20"/>
        </w:rPr>
      </w:pPr>
    </w:p>
    <w:p w14:paraId="67980386" w14:textId="77777777" w:rsidR="00A241D9" w:rsidRPr="00A241D9" w:rsidRDefault="00A241D9" w:rsidP="00A52988">
      <w:pPr>
        <w:spacing w:line="260" w:lineRule="exact"/>
        <w:ind w:left="420"/>
        <w:rPr>
          <w:rFonts w:ascii="ＭＳ ゴシック" w:eastAsia="ＭＳ ゴシック" w:hAnsi="ＭＳ ゴシック" w:hint="eastAsia"/>
          <w:sz w:val="20"/>
          <w:szCs w:val="20"/>
        </w:rPr>
      </w:pPr>
    </w:p>
    <w:p w14:paraId="4DCC116F" w14:textId="77777777" w:rsidR="009F0FAD" w:rsidRPr="00A241D9" w:rsidRDefault="009D7E52" w:rsidP="00A52988">
      <w:pPr>
        <w:spacing w:line="260" w:lineRule="exact"/>
        <w:ind w:left="420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①</w:t>
      </w:r>
      <w:r w:rsidR="009F0FAD" w:rsidRPr="00A241D9">
        <w:rPr>
          <w:rFonts w:ascii="ＭＳ ゴシック" w:eastAsia="ＭＳ ゴシック" w:hAnsi="ＭＳ ゴシック" w:hint="eastAsia"/>
          <w:sz w:val="20"/>
          <w:szCs w:val="20"/>
        </w:rPr>
        <w:t>使用機械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40"/>
        <w:gridCol w:w="1440"/>
        <w:gridCol w:w="2112"/>
        <w:gridCol w:w="1488"/>
      </w:tblGrid>
      <w:tr w:rsidR="00547269" w:rsidRPr="00A241D9" w14:paraId="5537FACB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980" w:type="dxa"/>
            <w:tcBorders>
              <w:bottom w:val="double" w:sz="4" w:space="0" w:color="auto"/>
            </w:tcBorders>
          </w:tcPr>
          <w:p w14:paraId="28C59C6D" w14:textId="77777777" w:rsidR="00547269" w:rsidRPr="00A241D9" w:rsidRDefault="00547269" w:rsidP="00A52988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241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</w:t>
            </w:r>
            <w:r w:rsidR="00D03EC9" w:rsidRPr="00A241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241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械</w:t>
            </w:r>
            <w:r w:rsidR="00D03EC9" w:rsidRPr="00A241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241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</w:t>
            </w:r>
            <w:r w:rsidR="00D03EC9" w:rsidRPr="00A241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241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400ED7EA" w14:textId="77777777" w:rsidR="00547269" w:rsidRPr="00A241D9" w:rsidRDefault="00547269" w:rsidP="00A52988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241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メーカー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147E0F71" w14:textId="77777777" w:rsidR="00547269" w:rsidRPr="00A241D9" w:rsidRDefault="00547269" w:rsidP="00A52988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241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出力・規格等</w:t>
            </w:r>
          </w:p>
        </w:tc>
        <w:tc>
          <w:tcPr>
            <w:tcW w:w="2112" w:type="dxa"/>
            <w:tcBorders>
              <w:bottom w:val="double" w:sz="4" w:space="0" w:color="auto"/>
            </w:tcBorders>
          </w:tcPr>
          <w:p w14:paraId="432316F3" w14:textId="77777777" w:rsidR="00547269" w:rsidRPr="00A241D9" w:rsidRDefault="00547269" w:rsidP="00A52988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241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最大処理寸法</w:t>
            </w:r>
          </w:p>
        </w:tc>
        <w:tc>
          <w:tcPr>
            <w:tcW w:w="1488" w:type="dxa"/>
            <w:tcBorders>
              <w:bottom w:val="double" w:sz="4" w:space="0" w:color="auto"/>
            </w:tcBorders>
          </w:tcPr>
          <w:p w14:paraId="34344B42" w14:textId="77777777" w:rsidR="00547269" w:rsidRPr="00A241D9" w:rsidRDefault="00547269" w:rsidP="00A52988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241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台数</w:t>
            </w:r>
          </w:p>
        </w:tc>
      </w:tr>
      <w:tr w:rsidR="00547269" w:rsidRPr="00A241D9" w14:paraId="6519447C" w14:textId="7777777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980" w:type="dxa"/>
            <w:tcBorders>
              <w:top w:val="double" w:sz="4" w:space="0" w:color="auto"/>
            </w:tcBorders>
          </w:tcPr>
          <w:p w14:paraId="5F9D1316" w14:textId="77777777" w:rsidR="00547269" w:rsidRPr="00A241D9" w:rsidRDefault="00547269" w:rsidP="00A52988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27F22EED" w14:textId="77777777" w:rsidR="00547269" w:rsidRPr="00A241D9" w:rsidRDefault="00547269" w:rsidP="00A52988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10FEFE36" w14:textId="77777777" w:rsidR="00547269" w:rsidRPr="00A241D9" w:rsidRDefault="00547269" w:rsidP="005E4BAD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double" w:sz="4" w:space="0" w:color="auto"/>
            </w:tcBorders>
          </w:tcPr>
          <w:p w14:paraId="216B155E" w14:textId="77777777" w:rsidR="00547269" w:rsidRPr="00A241D9" w:rsidRDefault="00547269" w:rsidP="00A52988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</w:pPr>
          </w:p>
        </w:tc>
        <w:tc>
          <w:tcPr>
            <w:tcW w:w="1488" w:type="dxa"/>
            <w:tcBorders>
              <w:top w:val="double" w:sz="4" w:space="0" w:color="auto"/>
            </w:tcBorders>
          </w:tcPr>
          <w:p w14:paraId="241F7005" w14:textId="77777777" w:rsidR="00547269" w:rsidRPr="00A241D9" w:rsidRDefault="00547269" w:rsidP="00A52988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15652CA1" w14:textId="77777777" w:rsidR="009F0FAD" w:rsidRPr="00A241D9" w:rsidRDefault="009D7E52" w:rsidP="00A52988">
      <w:pPr>
        <w:spacing w:line="260" w:lineRule="exact"/>
        <w:ind w:left="420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②</w:t>
      </w:r>
      <w:r w:rsidR="009F0FAD" w:rsidRPr="00A241D9">
        <w:rPr>
          <w:rFonts w:ascii="ＭＳ ゴシック" w:eastAsia="ＭＳ ゴシック" w:hAnsi="ＭＳ ゴシック" w:hint="eastAsia"/>
          <w:sz w:val="20"/>
          <w:szCs w:val="20"/>
        </w:rPr>
        <w:t>挽立寸法</w:t>
      </w:r>
      <w:r w:rsidR="00073CF0" w:rsidRPr="00A241D9">
        <w:rPr>
          <w:rFonts w:ascii="ＭＳ ゴシック" w:eastAsia="ＭＳ ゴシック" w:hAnsi="ＭＳ ゴシック" w:hint="eastAsia"/>
          <w:sz w:val="20"/>
          <w:szCs w:val="20"/>
        </w:rPr>
        <w:t>(野物寸法)</w:t>
      </w:r>
    </w:p>
    <w:p w14:paraId="656DDF53" w14:textId="77777777" w:rsidR="00550065" w:rsidRPr="00A241D9" w:rsidRDefault="009C3F67" w:rsidP="00A52988">
      <w:pPr>
        <w:spacing w:line="260" w:lineRule="exact"/>
        <w:ind w:left="540" w:firstLineChars="84" w:firstLine="168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ヤニ滲出防止処理、</w:t>
      </w:r>
      <w:r w:rsidR="00550065" w:rsidRPr="00A241D9">
        <w:rPr>
          <w:rFonts w:ascii="ＭＳ ゴシック" w:eastAsia="ＭＳ ゴシック" w:hAnsi="ＭＳ ゴシック" w:hint="eastAsia"/>
          <w:sz w:val="20"/>
          <w:szCs w:val="20"/>
        </w:rPr>
        <w:t>乾燥に伴なう材の収縮、さらに切削代（切削・研磨）を仕上げ寸法に付加した寸法を</w:t>
      </w:r>
      <w:r w:rsidR="005E4BAD" w:rsidRPr="00A241D9">
        <w:rPr>
          <w:rFonts w:ascii="ＭＳ ゴシック" w:eastAsia="ＭＳ ゴシック" w:hAnsi="ＭＳ ゴシック" w:hint="eastAsia"/>
          <w:sz w:val="20"/>
          <w:szCs w:val="20"/>
        </w:rPr>
        <w:t>挽立寸法</w:t>
      </w:r>
      <w:r w:rsidR="00550065" w:rsidRPr="00A241D9">
        <w:rPr>
          <w:rFonts w:ascii="ＭＳ ゴシック" w:eastAsia="ＭＳ ゴシック" w:hAnsi="ＭＳ ゴシック" w:hint="eastAsia"/>
          <w:sz w:val="20"/>
          <w:szCs w:val="20"/>
        </w:rPr>
        <w:t>とし、以下のとおりとする。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980"/>
        <w:gridCol w:w="2160"/>
        <w:gridCol w:w="3600"/>
      </w:tblGrid>
      <w:tr w:rsidR="00A1673E" w:rsidRPr="00EA644E" w14:paraId="7384747D" w14:textId="77777777" w:rsidTr="00EA644E">
        <w:tc>
          <w:tcPr>
            <w:tcW w:w="720" w:type="dxa"/>
            <w:tcBorders>
              <w:bottom w:val="double" w:sz="4" w:space="0" w:color="auto"/>
            </w:tcBorders>
          </w:tcPr>
          <w:p w14:paraId="431D4DE4" w14:textId="77777777" w:rsidR="00A1673E" w:rsidRPr="00EA644E" w:rsidRDefault="0069353E" w:rsidP="00EA644E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A64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5641FC64" w14:textId="77777777" w:rsidR="00A1673E" w:rsidRPr="00EA644E" w:rsidRDefault="00FB7DD3" w:rsidP="00EA644E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A64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仕上がり寸法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3C7C7CFE" w14:textId="77777777" w:rsidR="00A1673E" w:rsidRPr="00EA644E" w:rsidRDefault="00A1673E" w:rsidP="00EA644E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A64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挽立寸法</w:t>
            </w:r>
          </w:p>
        </w:tc>
        <w:tc>
          <w:tcPr>
            <w:tcW w:w="3600" w:type="dxa"/>
            <w:tcBorders>
              <w:bottom w:val="double" w:sz="4" w:space="0" w:color="auto"/>
            </w:tcBorders>
          </w:tcPr>
          <w:p w14:paraId="0ED3EEFF" w14:textId="77777777" w:rsidR="00A1673E" w:rsidRPr="00EA644E" w:rsidRDefault="00A1673E" w:rsidP="00EA644E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A64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</w:tr>
      <w:tr w:rsidR="0069353E" w:rsidRPr="00EA644E" w14:paraId="2973F2D0" w14:textId="77777777" w:rsidTr="00EA644E">
        <w:tc>
          <w:tcPr>
            <w:tcW w:w="720" w:type="dxa"/>
            <w:vMerge w:val="restart"/>
            <w:tcBorders>
              <w:top w:val="double" w:sz="4" w:space="0" w:color="auto"/>
            </w:tcBorders>
          </w:tcPr>
          <w:p w14:paraId="3B75E708" w14:textId="77777777" w:rsidR="0069353E" w:rsidRPr="00EA644E" w:rsidRDefault="0069353E" w:rsidP="00EA644E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352CEF0E" w14:textId="77777777" w:rsidR="0069353E" w:rsidRPr="00EA644E" w:rsidRDefault="0069353E" w:rsidP="00EA644E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17DBBB10" w14:textId="77777777" w:rsidR="0069353E" w:rsidRPr="00EA644E" w:rsidRDefault="0069353E" w:rsidP="00EA644E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double" w:sz="4" w:space="0" w:color="auto"/>
            </w:tcBorders>
          </w:tcPr>
          <w:p w14:paraId="63A41985" w14:textId="77777777" w:rsidR="0069353E" w:rsidRPr="00EA644E" w:rsidRDefault="0069353E" w:rsidP="00EA644E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69353E" w:rsidRPr="00EA644E" w14:paraId="08AA9B00" w14:textId="77777777" w:rsidTr="00EA644E">
        <w:tc>
          <w:tcPr>
            <w:tcW w:w="720" w:type="dxa"/>
            <w:vMerge/>
          </w:tcPr>
          <w:p w14:paraId="6036D3D4" w14:textId="77777777" w:rsidR="0069353E" w:rsidRPr="00EA644E" w:rsidRDefault="0069353E" w:rsidP="00EA644E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26943AF" w14:textId="77777777" w:rsidR="0069353E" w:rsidRPr="00EA644E" w:rsidRDefault="0069353E" w:rsidP="00EA644E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B5657FC" w14:textId="77777777" w:rsidR="0069353E" w:rsidRPr="00EA644E" w:rsidRDefault="0069353E" w:rsidP="00EA644E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A7A15FF" w14:textId="77777777" w:rsidR="0069353E" w:rsidRPr="00EA644E" w:rsidRDefault="0069353E" w:rsidP="00EA644E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A1673E" w:rsidRPr="00EA644E" w14:paraId="00CD7319" w14:textId="77777777" w:rsidTr="00EA644E">
        <w:tc>
          <w:tcPr>
            <w:tcW w:w="720" w:type="dxa"/>
            <w:vMerge/>
          </w:tcPr>
          <w:p w14:paraId="14090DCB" w14:textId="77777777" w:rsidR="00A1673E" w:rsidRPr="00EA644E" w:rsidRDefault="00A1673E" w:rsidP="00EA644E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A62E077" w14:textId="77777777" w:rsidR="00A1673E" w:rsidRPr="00EA644E" w:rsidRDefault="00A1673E" w:rsidP="00EA644E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E4A0626" w14:textId="77777777" w:rsidR="00A1673E" w:rsidRPr="00EA644E" w:rsidRDefault="00A1673E" w:rsidP="00EA644E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600" w:type="dxa"/>
          </w:tcPr>
          <w:p w14:paraId="78DAE699" w14:textId="77777777" w:rsidR="00A1673E" w:rsidRPr="00EA644E" w:rsidRDefault="00A1673E" w:rsidP="00EA644E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64C52EC4" w14:textId="77777777" w:rsidR="009665E5" w:rsidRPr="00A241D9" w:rsidRDefault="009665E5" w:rsidP="00A52988">
      <w:pPr>
        <w:spacing w:line="260" w:lineRule="exact"/>
        <w:ind w:left="420"/>
        <w:rPr>
          <w:rFonts w:ascii="ＭＳ ゴシック" w:eastAsia="ＭＳ ゴシック" w:hAnsi="ＭＳ ゴシック" w:hint="eastAsia"/>
          <w:sz w:val="20"/>
          <w:szCs w:val="20"/>
        </w:rPr>
      </w:pPr>
    </w:p>
    <w:p w14:paraId="7BA0073E" w14:textId="77777777" w:rsidR="009F0FAD" w:rsidRPr="00A241D9" w:rsidRDefault="009D7E52" w:rsidP="009D7E52">
      <w:pPr>
        <w:spacing w:line="260" w:lineRule="exact"/>
        <w:ind w:left="1" w:firstLineChars="89" w:firstLine="178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３）</w:t>
      </w:r>
      <w:r w:rsidR="009F0FAD" w:rsidRPr="00A241D9">
        <w:rPr>
          <w:rFonts w:ascii="ＭＳ ゴシック" w:eastAsia="ＭＳ ゴシック" w:hAnsi="ＭＳ ゴシック" w:hint="eastAsia"/>
          <w:sz w:val="20"/>
          <w:szCs w:val="20"/>
        </w:rPr>
        <w:t>同時に製材するその他の製品</w:t>
      </w:r>
    </w:p>
    <w:p w14:paraId="4542CC5C" w14:textId="77777777" w:rsidR="009D7E52" w:rsidRDefault="009D7E52" w:rsidP="00A52988">
      <w:pPr>
        <w:spacing w:line="260" w:lineRule="exact"/>
        <w:rPr>
          <w:rFonts w:ascii="ＭＳ ゴシック" w:eastAsia="ＭＳ ゴシック" w:hAnsi="ＭＳ ゴシック" w:hint="eastAsia"/>
          <w:sz w:val="20"/>
          <w:szCs w:val="20"/>
        </w:rPr>
      </w:pPr>
    </w:p>
    <w:p w14:paraId="2EA6C28F" w14:textId="77777777" w:rsidR="00825D9C" w:rsidRPr="00A241D9" w:rsidRDefault="00825D9C" w:rsidP="00A52988">
      <w:pPr>
        <w:spacing w:line="260" w:lineRule="exact"/>
        <w:rPr>
          <w:rFonts w:ascii="ＭＳ ゴシック" w:eastAsia="ＭＳ ゴシック" w:hAnsi="ＭＳ ゴシック" w:hint="eastAsia"/>
          <w:sz w:val="20"/>
          <w:szCs w:val="20"/>
        </w:rPr>
      </w:pPr>
    </w:p>
    <w:p w14:paraId="4E82B952" w14:textId="77777777" w:rsidR="00AD5588" w:rsidRPr="00A241D9" w:rsidRDefault="00AD5588" w:rsidP="00A52988">
      <w:pPr>
        <w:spacing w:line="260" w:lineRule="exact"/>
        <w:rPr>
          <w:rFonts w:ascii="ＭＳ ゴシック" w:eastAsia="ＭＳ ゴシック" w:hAnsi="ＭＳ ゴシック" w:hint="eastAsia"/>
          <w:sz w:val="20"/>
          <w:szCs w:val="20"/>
        </w:rPr>
      </w:pPr>
    </w:p>
    <w:p w14:paraId="080C62AC" w14:textId="77777777" w:rsidR="00886FE9" w:rsidRPr="00A241D9" w:rsidRDefault="009613FD" w:rsidP="00A52988">
      <w:pPr>
        <w:spacing w:line="260" w:lineRule="exact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="009F0FAD" w:rsidRPr="00A241D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2A5264" w:rsidRPr="00A241D9">
        <w:rPr>
          <w:rFonts w:ascii="ＭＳ ゴシック" w:eastAsia="ＭＳ ゴシック" w:hAnsi="ＭＳ ゴシック" w:hint="eastAsia"/>
          <w:sz w:val="20"/>
          <w:szCs w:val="20"/>
        </w:rPr>
        <w:t>乾燥処理</w:t>
      </w:r>
      <w:r w:rsidR="005E4BAD" w:rsidRPr="00A241D9">
        <w:rPr>
          <w:rFonts w:ascii="ＭＳ ゴシック" w:eastAsia="ＭＳ ゴシック" w:hAnsi="ＭＳ ゴシック" w:hint="eastAsia"/>
          <w:sz w:val="20"/>
          <w:szCs w:val="20"/>
        </w:rPr>
        <w:t>（委託で行う場合は、委託先の使用機械、乾燥スケジュール、引取り検査について記載する。）</w:t>
      </w:r>
    </w:p>
    <w:p w14:paraId="5E3218D4" w14:textId="77777777" w:rsidR="002A5264" w:rsidRPr="00A241D9" w:rsidRDefault="009D7E52" w:rsidP="009D7E52">
      <w:pPr>
        <w:spacing w:line="260" w:lineRule="exact"/>
        <w:ind w:left="1" w:firstLineChars="89" w:firstLine="178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１）</w:t>
      </w:r>
      <w:r w:rsidR="002A5264" w:rsidRPr="00A241D9">
        <w:rPr>
          <w:rFonts w:ascii="ＭＳ ゴシック" w:eastAsia="ＭＳ ゴシック" w:hAnsi="ＭＳ ゴシック" w:hint="eastAsia"/>
          <w:sz w:val="20"/>
          <w:szCs w:val="20"/>
        </w:rPr>
        <w:t>乾燥方法</w:t>
      </w:r>
    </w:p>
    <w:p w14:paraId="42EF6DA2" w14:textId="77777777" w:rsidR="00C0732D" w:rsidRPr="00A241D9" w:rsidRDefault="00073CF0" w:rsidP="00A52988">
      <w:pPr>
        <w:spacing w:line="260" w:lineRule="exact"/>
        <w:ind w:leftChars="257" w:left="540" w:firstLineChars="100" w:firstLine="200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乾燥は、</w:t>
      </w:r>
      <w:r w:rsidR="00817F13" w:rsidRPr="00A241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</w:t>
      </w:r>
      <w:r w:rsidR="00A241D9" w:rsidRPr="00A241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　</w:t>
      </w:r>
      <w:r w:rsidR="00817F13" w:rsidRPr="00A241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</w:t>
      </w:r>
      <w:r w:rsidRPr="00A241D9">
        <w:rPr>
          <w:rFonts w:ascii="ＭＳ ゴシック" w:eastAsia="ＭＳ ゴシック" w:hAnsi="ＭＳ ゴシック" w:hint="eastAsia"/>
          <w:sz w:val="20"/>
          <w:szCs w:val="20"/>
        </w:rPr>
        <w:t>式乾燥法により蒸煮ヤニ滲出防止処理、</w:t>
      </w:r>
      <w:r w:rsidR="00AE5014" w:rsidRPr="00A241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</w:t>
      </w:r>
      <w:r w:rsidR="00A241D9" w:rsidRPr="00A241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　　　　</w:t>
      </w:r>
      <w:r w:rsidR="00AE5014" w:rsidRPr="00A241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</w:t>
      </w:r>
      <w:r w:rsidRPr="00A241D9">
        <w:rPr>
          <w:rFonts w:ascii="ＭＳ ゴシック" w:eastAsia="ＭＳ ゴシック" w:hAnsi="ＭＳ ゴシック" w:hint="eastAsia"/>
          <w:sz w:val="20"/>
          <w:szCs w:val="20"/>
        </w:rPr>
        <w:t>乾燥を行い処理する。</w:t>
      </w:r>
      <w:r w:rsidR="005C5DDA" w:rsidRPr="00A241D9">
        <w:rPr>
          <w:rFonts w:ascii="ＭＳ ゴシック" w:eastAsia="ＭＳ ゴシック" w:hAnsi="ＭＳ ゴシック" w:hint="eastAsia"/>
          <w:sz w:val="20"/>
          <w:szCs w:val="20"/>
        </w:rPr>
        <w:t>なお、乾燥時には</w:t>
      </w:r>
      <w:r w:rsidR="005C5DDA" w:rsidRPr="00A241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</w:t>
      </w:r>
      <w:r w:rsidR="00A241D9" w:rsidRPr="00A241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</w:t>
      </w:r>
      <w:r w:rsidR="00DB5ECE" w:rsidRPr="00A241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</w:t>
      </w:r>
      <w:r w:rsidR="00FC6413" w:rsidRPr="00A241D9">
        <w:rPr>
          <w:rFonts w:ascii="ＭＳ ゴシック" w:eastAsia="ＭＳ ゴシック" w:hAnsi="ＭＳ ゴシック" w:hint="eastAsia"/>
          <w:sz w:val="20"/>
          <w:szCs w:val="20"/>
        </w:rPr>
        <w:t>トン/m</w:t>
      </w:r>
      <w:r w:rsidR="00FC6413" w:rsidRPr="00A241D9">
        <w:rPr>
          <w:rFonts w:ascii="ＭＳ ゴシック" w:eastAsia="ＭＳ ゴシック" w:hAnsi="ＭＳ ゴシック" w:hint="eastAsia"/>
          <w:sz w:val="20"/>
          <w:szCs w:val="20"/>
          <w:vertAlign w:val="superscript"/>
        </w:rPr>
        <w:t>2</w:t>
      </w:r>
      <w:r w:rsidR="00FC6413" w:rsidRPr="00A241D9">
        <w:rPr>
          <w:rFonts w:ascii="ＭＳ ゴシック" w:eastAsia="ＭＳ ゴシック" w:hAnsi="ＭＳ ゴシック" w:hint="eastAsia"/>
          <w:sz w:val="20"/>
          <w:szCs w:val="20"/>
        </w:rPr>
        <w:t>程度の荷重をかけ圧締状態で行う。</w:t>
      </w:r>
      <w:r w:rsidR="00DE7E11" w:rsidRPr="00A241D9">
        <w:rPr>
          <w:rFonts w:ascii="ＭＳ ゴシック" w:eastAsia="ＭＳ ゴシック" w:hAnsi="ＭＳ ゴシック" w:hint="eastAsia"/>
          <w:sz w:val="20"/>
          <w:szCs w:val="20"/>
        </w:rPr>
        <w:t>また、製材後</w:t>
      </w:r>
      <w:r w:rsidR="006E4D08" w:rsidRPr="00A241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</w:t>
      </w:r>
      <w:r w:rsidR="00A241D9" w:rsidRPr="00A241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　</w:t>
      </w:r>
      <w:r w:rsidR="006E4D08" w:rsidRPr="00A241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</w:t>
      </w:r>
      <w:r w:rsidR="006E4D08" w:rsidRPr="00A241D9">
        <w:rPr>
          <w:rFonts w:ascii="ＭＳ ゴシック" w:eastAsia="ＭＳ ゴシック" w:hAnsi="ＭＳ ゴシック" w:hint="eastAsia"/>
          <w:sz w:val="20"/>
          <w:szCs w:val="20"/>
        </w:rPr>
        <w:t>時間以内に</w:t>
      </w:r>
      <w:r w:rsidR="00DE7E11" w:rsidRPr="00A241D9">
        <w:rPr>
          <w:rFonts w:ascii="ＭＳ ゴシック" w:eastAsia="ＭＳ ゴシック" w:hAnsi="ＭＳ ゴシック" w:hint="eastAsia"/>
          <w:sz w:val="20"/>
          <w:szCs w:val="20"/>
        </w:rPr>
        <w:t>乾燥</w:t>
      </w:r>
      <w:r w:rsidR="006E4D08" w:rsidRPr="00A241D9">
        <w:rPr>
          <w:rFonts w:ascii="ＭＳ ゴシック" w:eastAsia="ＭＳ ゴシック" w:hAnsi="ＭＳ ゴシック" w:hint="eastAsia"/>
          <w:sz w:val="20"/>
          <w:szCs w:val="20"/>
        </w:rPr>
        <w:t>工程に入ることとし</w:t>
      </w:r>
      <w:r w:rsidR="00DE7E11" w:rsidRPr="00A241D9">
        <w:rPr>
          <w:rFonts w:ascii="ＭＳ ゴシック" w:eastAsia="ＭＳ ゴシック" w:hAnsi="ＭＳ ゴシック" w:hint="eastAsia"/>
          <w:sz w:val="20"/>
          <w:szCs w:val="20"/>
        </w:rPr>
        <w:t>、これを超える場合</w:t>
      </w:r>
      <w:r w:rsidR="006E4D08" w:rsidRPr="00A241D9">
        <w:rPr>
          <w:rFonts w:ascii="ＭＳ ゴシック" w:eastAsia="ＭＳ ゴシック" w:hAnsi="ＭＳ ゴシック" w:hint="eastAsia"/>
          <w:sz w:val="20"/>
          <w:szCs w:val="20"/>
        </w:rPr>
        <w:t>には</w:t>
      </w:r>
      <w:r w:rsidR="00DE7E11" w:rsidRPr="00A241D9">
        <w:rPr>
          <w:rFonts w:ascii="ＭＳ ゴシック" w:eastAsia="ＭＳ ゴシック" w:hAnsi="ＭＳ ゴシック" w:hint="eastAsia"/>
          <w:sz w:val="20"/>
          <w:szCs w:val="20"/>
        </w:rPr>
        <w:t>乾燥防止のための処理を行う。</w:t>
      </w:r>
    </w:p>
    <w:p w14:paraId="764DB9EA" w14:textId="77777777" w:rsidR="002A5264" w:rsidRPr="00A241D9" w:rsidRDefault="009D7E52" w:rsidP="00A52988">
      <w:pPr>
        <w:spacing w:line="260" w:lineRule="exact"/>
        <w:ind w:left="420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①</w:t>
      </w:r>
      <w:r w:rsidR="002A5264" w:rsidRPr="00A241D9">
        <w:rPr>
          <w:rFonts w:ascii="ＭＳ ゴシック" w:eastAsia="ＭＳ ゴシック" w:hAnsi="ＭＳ ゴシック" w:hint="eastAsia"/>
          <w:sz w:val="20"/>
          <w:szCs w:val="20"/>
        </w:rPr>
        <w:t>使用機械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40"/>
        <w:gridCol w:w="2340"/>
        <w:gridCol w:w="1752"/>
        <w:gridCol w:w="948"/>
      </w:tblGrid>
      <w:tr w:rsidR="000F1C50" w:rsidRPr="00A241D9" w14:paraId="5D1E125D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980" w:type="dxa"/>
            <w:tcBorders>
              <w:bottom w:val="double" w:sz="4" w:space="0" w:color="auto"/>
            </w:tcBorders>
          </w:tcPr>
          <w:p w14:paraId="1EE22C96" w14:textId="77777777" w:rsidR="000F1C50" w:rsidRPr="00A241D9" w:rsidRDefault="000F1C50" w:rsidP="00A52988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241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　械　区　分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65D54397" w14:textId="77777777" w:rsidR="000F1C50" w:rsidRPr="00A241D9" w:rsidRDefault="000F1C50" w:rsidP="00A52988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241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メーカー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14:paraId="418EF489" w14:textId="77777777" w:rsidR="000F1C50" w:rsidRPr="00A241D9" w:rsidRDefault="000F1C50" w:rsidP="00A52988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241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　格　等</w:t>
            </w:r>
          </w:p>
        </w:tc>
        <w:tc>
          <w:tcPr>
            <w:tcW w:w="1752" w:type="dxa"/>
            <w:tcBorders>
              <w:bottom w:val="double" w:sz="4" w:space="0" w:color="auto"/>
            </w:tcBorders>
          </w:tcPr>
          <w:p w14:paraId="24480F34" w14:textId="77777777" w:rsidR="000F1C50" w:rsidRPr="00A241D9" w:rsidRDefault="000F1C50" w:rsidP="00A52988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241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最大処理寸法</w:t>
            </w:r>
          </w:p>
        </w:tc>
        <w:tc>
          <w:tcPr>
            <w:tcW w:w="948" w:type="dxa"/>
            <w:tcBorders>
              <w:bottom w:val="double" w:sz="4" w:space="0" w:color="auto"/>
            </w:tcBorders>
          </w:tcPr>
          <w:p w14:paraId="7B7BF2C9" w14:textId="77777777" w:rsidR="000F1C50" w:rsidRPr="00A241D9" w:rsidRDefault="000F1C50" w:rsidP="00A52988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241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台数</w:t>
            </w:r>
          </w:p>
        </w:tc>
      </w:tr>
      <w:tr w:rsidR="000F1C50" w:rsidRPr="00A241D9" w14:paraId="52271490" w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980" w:type="dxa"/>
            <w:tcBorders>
              <w:top w:val="double" w:sz="4" w:space="0" w:color="auto"/>
            </w:tcBorders>
          </w:tcPr>
          <w:p w14:paraId="65B351AD" w14:textId="77777777" w:rsidR="000F1C50" w:rsidRPr="00A241D9" w:rsidRDefault="000F1C50" w:rsidP="00A52988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2B513629" w14:textId="77777777" w:rsidR="000F1C50" w:rsidRPr="00A241D9" w:rsidRDefault="000F1C50" w:rsidP="00A52988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</w:tcPr>
          <w:p w14:paraId="65979457" w14:textId="77777777" w:rsidR="000F1C50" w:rsidRPr="00A241D9" w:rsidRDefault="000F1C50" w:rsidP="00A52988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double" w:sz="4" w:space="0" w:color="auto"/>
            </w:tcBorders>
          </w:tcPr>
          <w:p w14:paraId="0322B875" w14:textId="77777777" w:rsidR="000F1C50" w:rsidRPr="00A241D9" w:rsidRDefault="000F1C50" w:rsidP="00A52988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uble" w:sz="4" w:space="0" w:color="auto"/>
            </w:tcBorders>
          </w:tcPr>
          <w:p w14:paraId="660B14BA" w14:textId="77777777" w:rsidR="000F1C50" w:rsidRPr="00A241D9" w:rsidRDefault="000F1C50" w:rsidP="00A52988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404CC5DC" w14:textId="77777777" w:rsidR="009F0FAD" w:rsidRPr="00A241D9" w:rsidRDefault="009D7E52" w:rsidP="00A52988">
      <w:pPr>
        <w:spacing w:line="260" w:lineRule="exact"/>
        <w:ind w:left="420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②</w:t>
      </w:r>
      <w:r w:rsidR="002A5264" w:rsidRPr="00A241D9">
        <w:rPr>
          <w:rFonts w:ascii="ＭＳ ゴシック" w:eastAsia="ＭＳ ゴシック" w:hAnsi="ＭＳ ゴシック" w:hint="eastAsia"/>
          <w:sz w:val="20"/>
          <w:szCs w:val="20"/>
        </w:rPr>
        <w:t>乾燥スケジュール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1620"/>
        <w:gridCol w:w="3060"/>
      </w:tblGrid>
      <w:tr w:rsidR="007961DA" w:rsidRPr="00A241D9" w14:paraId="15C24382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800" w:type="dxa"/>
            <w:tcBorders>
              <w:bottom w:val="double" w:sz="4" w:space="0" w:color="auto"/>
            </w:tcBorders>
          </w:tcPr>
          <w:p w14:paraId="5C4F51D3" w14:textId="77777777" w:rsidR="007961DA" w:rsidRPr="00A241D9" w:rsidRDefault="007961DA" w:rsidP="00A529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241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　分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6A0301BD" w14:textId="77777777" w:rsidR="007961DA" w:rsidRPr="00A241D9" w:rsidRDefault="007961DA" w:rsidP="00A529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241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最大温度</w:t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14:paraId="106693B1" w14:textId="77777777" w:rsidR="007961DA" w:rsidRPr="00A241D9" w:rsidRDefault="007961DA" w:rsidP="00A529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241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乾湿球温度差</w:t>
            </w:r>
          </w:p>
        </w:tc>
        <w:tc>
          <w:tcPr>
            <w:tcW w:w="3060" w:type="dxa"/>
            <w:tcBorders>
              <w:bottom w:val="double" w:sz="4" w:space="0" w:color="auto"/>
            </w:tcBorders>
          </w:tcPr>
          <w:p w14:paraId="4A3CB395" w14:textId="77777777" w:rsidR="007961DA" w:rsidRPr="00A241D9" w:rsidRDefault="007961DA" w:rsidP="00A529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241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　転　時　間　等</w:t>
            </w:r>
          </w:p>
        </w:tc>
      </w:tr>
      <w:tr w:rsidR="007961DA" w:rsidRPr="00A241D9" w14:paraId="771BD272" w14:textId="77777777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1800" w:type="dxa"/>
            <w:tcBorders>
              <w:top w:val="double" w:sz="4" w:space="0" w:color="auto"/>
            </w:tcBorders>
          </w:tcPr>
          <w:p w14:paraId="58A486AD" w14:textId="77777777" w:rsidR="007961DA" w:rsidRPr="00A241D9" w:rsidRDefault="007961DA" w:rsidP="00A52988">
            <w:pPr>
              <w:spacing w:line="22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3ACF7A62" w14:textId="77777777" w:rsidR="007961DA" w:rsidRPr="00A241D9" w:rsidRDefault="007961DA" w:rsidP="00A52988">
            <w:pPr>
              <w:spacing w:line="22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4496CBC8" w14:textId="77777777" w:rsidR="007961DA" w:rsidRPr="00A241D9" w:rsidRDefault="007961DA" w:rsidP="00A52988">
            <w:pPr>
              <w:spacing w:line="22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double" w:sz="4" w:space="0" w:color="auto"/>
            </w:tcBorders>
          </w:tcPr>
          <w:p w14:paraId="68148AC0" w14:textId="77777777" w:rsidR="007961DA" w:rsidRPr="00A241D9" w:rsidRDefault="007961DA" w:rsidP="00A52988">
            <w:pPr>
              <w:spacing w:line="220" w:lineRule="exact"/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</w:pPr>
          </w:p>
        </w:tc>
      </w:tr>
    </w:tbl>
    <w:p w14:paraId="0165526F" w14:textId="77777777" w:rsidR="00984232" w:rsidRPr="00A241D9" w:rsidRDefault="007961DA" w:rsidP="00A52988">
      <w:pPr>
        <w:spacing w:line="260" w:lineRule="exact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 xml:space="preserve">　　　　</w:t>
      </w:r>
      <w:r w:rsidRPr="00A241D9">
        <w:rPr>
          <w:rFonts w:ascii="ＭＳ ゴシック" w:eastAsia="ＭＳ ゴシック" w:hAnsi="ＭＳ ゴシック" w:hint="eastAsia"/>
          <w:sz w:val="20"/>
          <w:szCs w:val="20"/>
        </w:rPr>
        <w:t>※ 乾燥スケジュールは、材の状況により変更することがある。</w:t>
      </w:r>
    </w:p>
    <w:p w14:paraId="271818E9" w14:textId="77777777" w:rsidR="002F16C1" w:rsidRPr="00A241D9" w:rsidRDefault="009D7E52" w:rsidP="009D7E52">
      <w:pPr>
        <w:spacing w:line="260" w:lineRule="exact"/>
        <w:ind w:left="1" w:firstLineChars="89" w:firstLine="178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２）</w:t>
      </w:r>
      <w:r w:rsidR="002F16C1" w:rsidRPr="00A241D9">
        <w:rPr>
          <w:rFonts w:ascii="ＭＳ ゴシック" w:eastAsia="ＭＳ ゴシック" w:hAnsi="ＭＳ ゴシック" w:hint="eastAsia"/>
          <w:sz w:val="20"/>
          <w:szCs w:val="20"/>
        </w:rPr>
        <w:t>養生方法</w:t>
      </w:r>
    </w:p>
    <w:p w14:paraId="6280590B" w14:textId="77777777" w:rsidR="002F16C1" w:rsidRPr="00A241D9" w:rsidRDefault="005C5DDA" w:rsidP="00A52988">
      <w:pPr>
        <w:spacing w:line="260" w:lineRule="exact"/>
        <w:ind w:leftChars="342" w:left="718" w:firstLine="2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養生は、屋根つきの養生場所において</w:t>
      </w:r>
      <w:r w:rsidR="002F16C1" w:rsidRPr="00A241D9">
        <w:rPr>
          <w:rFonts w:ascii="ＭＳ ゴシック" w:eastAsia="ＭＳ ゴシック" w:hAnsi="ＭＳ ゴシック" w:hint="eastAsia"/>
          <w:sz w:val="20"/>
          <w:szCs w:val="20"/>
        </w:rPr>
        <w:t>乾燥後最低</w:t>
      </w:r>
      <w:r w:rsidR="002F16C1" w:rsidRPr="00A241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</w:t>
      </w:r>
      <w:r w:rsidR="00A241D9" w:rsidRPr="00A241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　</w:t>
      </w:r>
      <w:r w:rsidR="00DB5ECE" w:rsidRPr="00A241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</w:t>
      </w:r>
      <w:r w:rsidR="002F16C1" w:rsidRPr="00A241D9">
        <w:rPr>
          <w:rFonts w:ascii="ＭＳ ゴシック" w:eastAsia="ＭＳ ゴシック" w:hAnsi="ＭＳ ゴシック" w:hint="eastAsia"/>
          <w:sz w:val="20"/>
          <w:szCs w:val="20"/>
        </w:rPr>
        <w:t>日間以上行う。</w:t>
      </w:r>
    </w:p>
    <w:p w14:paraId="70E4DB64" w14:textId="77777777" w:rsidR="002F16C1" w:rsidRPr="00A241D9" w:rsidRDefault="009D7E52" w:rsidP="009D7E52">
      <w:pPr>
        <w:spacing w:line="260" w:lineRule="exact"/>
        <w:ind w:left="1" w:firstLineChars="89" w:firstLine="178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３）</w:t>
      </w:r>
      <w:r w:rsidR="002F16C1" w:rsidRPr="00A241D9">
        <w:rPr>
          <w:rFonts w:ascii="ＭＳ ゴシック" w:eastAsia="ＭＳ ゴシック" w:hAnsi="ＭＳ ゴシック" w:hint="eastAsia"/>
          <w:sz w:val="20"/>
          <w:szCs w:val="20"/>
        </w:rPr>
        <w:t>仕上り含水率</w:t>
      </w:r>
    </w:p>
    <w:p w14:paraId="16C16C23" w14:textId="77777777" w:rsidR="002F16C1" w:rsidRPr="00A241D9" w:rsidRDefault="002F16C1" w:rsidP="00FB7DD3">
      <w:pPr>
        <w:spacing w:line="260" w:lineRule="exact"/>
        <w:ind w:leftChars="343" w:left="840" w:hangingChars="60" w:hanging="120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仕上がり含水率は、</w:t>
      </w:r>
      <w:r w:rsidR="00BC0402" w:rsidRPr="00A241D9">
        <w:rPr>
          <w:rFonts w:ascii="ＭＳ ゴシック" w:eastAsia="ＭＳ ゴシック" w:hAnsi="ＭＳ ゴシック" w:hint="eastAsia"/>
          <w:sz w:val="20"/>
          <w:szCs w:val="20"/>
        </w:rPr>
        <w:t>心持材</w:t>
      </w:r>
      <w:r w:rsidR="006E4D08" w:rsidRPr="00A241D9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DB5ECE" w:rsidRPr="00A241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</w:t>
      </w:r>
      <w:r w:rsidR="00A241D9" w:rsidRPr="00A241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　</w:t>
      </w:r>
      <w:r w:rsidR="00DB5ECE" w:rsidRPr="00A241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</w:t>
      </w:r>
      <w:r w:rsidRPr="00A241D9">
        <w:rPr>
          <w:rFonts w:ascii="ＭＳ ゴシック" w:eastAsia="ＭＳ ゴシック" w:hAnsi="ＭＳ ゴシック" w:hint="eastAsia"/>
          <w:sz w:val="20"/>
          <w:szCs w:val="20"/>
        </w:rPr>
        <w:t>％</w:t>
      </w:r>
      <w:r w:rsidR="00BC0402" w:rsidRPr="00A241D9">
        <w:rPr>
          <w:rFonts w:ascii="ＭＳ ゴシック" w:eastAsia="ＭＳ ゴシック" w:hAnsi="ＭＳ ゴシック" w:hint="eastAsia"/>
          <w:sz w:val="20"/>
          <w:szCs w:val="20"/>
        </w:rPr>
        <w:t>、心去り材</w:t>
      </w:r>
      <w:r w:rsidR="006E4D08" w:rsidRPr="00A241D9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DB5ECE" w:rsidRPr="00A241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</w:t>
      </w:r>
      <w:r w:rsidR="00A241D9" w:rsidRPr="00A241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　</w:t>
      </w:r>
      <w:r w:rsidR="00DB5ECE" w:rsidRPr="00A241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</w:t>
      </w:r>
      <w:r w:rsidR="00BC0402" w:rsidRPr="00A241D9">
        <w:rPr>
          <w:rFonts w:ascii="ＭＳ ゴシック" w:eastAsia="ＭＳ ゴシック" w:hAnsi="ＭＳ ゴシック" w:hint="eastAsia"/>
          <w:sz w:val="20"/>
          <w:szCs w:val="20"/>
        </w:rPr>
        <w:t>％</w:t>
      </w:r>
      <w:r w:rsidRPr="00A241D9">
        <w:rPr>
          <w:rFonts w:ascii="ＭＳ ゴシック" w:eastAsia="ＭＳ ゴシック" w:hAnsi="ＭＳ ゴシック" w:hint="eastAsia"/>
          <w:sz w:val="20"/>
          <w:szCs w:val="20"/>
        </w:rPr>
        <w:t>とする。</w:t>
      </w:r>
    </w:p>
    <w:p w14:paraId="155E4845" w14:textId="77777777" w:rsidR="00AB2866" w:rsidRPr="00A241D9" w:rsidRDefault="00AB2866" w:rsidP="00A52988">
      <w:pPr>
        <w:spacing w:line="260" w:lineRule="exact"/>
        <w:ind w:firstLineChars="171" w:firstLine="342"/>
        <w:rPr>
          <w:rFonts w:ascii="ＭＳ ゴシック" w:eastAsia="ＭＳ ゴシック" w:hAnsi="ＭＳ ゴシック" w:hint="eastAsia"/>
          <w:sz w:val="20"/>
          <w:szCs w:val="20"/>
        </w:rPr>
      </w:pPr>
    </w:p>
    <w:p w14:paraId="5D073277" w14:textId="77777777" w:rsidR="00276308" w:rsidRPr="00A241D9" w:rsidRDefault="00276308" w:rsidP="00A52988">
      <w:pPr>
        <w:spacing w:line="260" w:lineRule="exact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７　挽き直し処理</w:t>
      </w:r>
    </w:p>
    <w:p w14:paraId="7827F04B" w14:textId="77777777" w:rsidR="00A52988" w:rsidRPr="00A241D9" w:rsidRDefault="009C3F67" w:rsidP="009C3F67">
      <w:pPr>
        <w:spacing w:line="260" w:lineRule="exact"/>
        <w:ind w:left="420" w:firstLineChars="60" w:firstLine="120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ヤニ滲出防止処理、乾燥等によって生じた材の変形、狂い等を矯正するため、下記のとおり挽き直し処理を行う。</w:t>
      </w:r>
    </w:p>
    <w:p w14:paraId="2F3A711F" w14:textId="77777777" w:rsidR="009C3F67" w:rsidRPr="00A241D9" w:rsidRDefault="009C3F67" w:rsidP="009C3F67">
      <w:pPr>
        <w:spacing w:line="260" w:lineRule="exact"/>
        <w:ind w:left="420" w:firstLineChars="60" w:firstLine="120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①使用機械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40"/>
        <w:gridCol w:w="1440"/>
        <w:gridCol w:w="2112"/>
        <w:gridCol w:w="1488"/>
      </w:tblGrid>
      <w:tr w:rsidR="00873336" w:rsidRPr="00A241D9" w14:paraId="57C59073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980" w:type="dxa"/>
            <w:tcBorders>
              <w:bottom w:val="double" w:sz="4" w:space="0" w:color="auto"/>
            </w:tcBorders>
          </w:tcPr>
          <w:p w14:paraId="7012801C" w14:textId="77777777" w:rsidR="00873336" w:rsidRPr="00A241D9" w:rsidRDefault="00873336" w:rsidP="00873336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241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　械　区　分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10C9A7D0" w14:textId="77777777" w:rsidR="00873336" w:rsidRPr="00A241D9" w:rsidRDefault="00873336" w:rsidP="00873336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241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メーカー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233790EF" w14:textId="77777777" w:rsidR="00873336" w:rsidRPr="00A241D9" w:rsidRDefault="00873336" w:rsidP="00873336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241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出力・規格等</w:t>
            </w:r>
          </w:p>
        </w:tc>
        <w:tc>
          <w:tcPr>
            <w:tcW w:w="2112" w:type="dxa"/>
            <w:tcBorders>
              <w:bottom w:val="double" w:sz="4" w:space="0" w:color="auto"/>
            </w:tcBorders>
          </w:tcPr>
          <w:p w14:paraId="25BFE769" w14:textId="77777777" w:rsidR="00873336" w:rsidRPr="00A241D9" w:rsidRDefault="00873336" w:rsidP="00873336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241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最大処理寸法</w:t>
            </w:r>
          </w:p>
        </w:tc>
        <w:tc>
          <w:tcPr>
            <w:tcW w:w="1488" w:type="dxa"/>
            <w:tcBorders>
              <w:bottom w:val="double" w:sz="4" w:space="0" w:color="auto"/>
            </w:tcBorders>
          </w:tcPr>
          <w:p w14:paraId="4E1D5EAA" w14:textId="77777777" w:rsidR="00873336" w:rsidRPr="00A241D9" w:rsidRDefault="00873336" w:rsidP="00873336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241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台数</w:t>
            </w:r>
          </w:p>
        </w:tc>
      </w:tr>
      <w:tr w:rsidR="00873336" w:rsidRPr="00A241D9" w14:paraId="6D1E275E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980" w:type="dxa"/>
            <w:tcBorders>
              <w:top w:val="double" w:sz="4" w:space="0" w:color="auto"/>
            </w:tcBorders>
          </w:tcPr>
          <w:p w14:paraId="51436CCF" w14:textId="77777777" w:rsidR="00873336" w:rsidRPr="00A241D9" w:rsidRDefault="00873336" w:rsidP="00873336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22B223A8" w14:textId="77777777" w:rsidR="00873336" w:rsidRPr="00A241D9" w:rsidRDefault="00873336" w:rsidP="009A2FF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270EB16F" w14:textId="77777777" w:rsidR="00873336" w:rsidRPr="00A241D9" w:rsidRDefault="00873336" w:rsidP="009A2FF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double" w:sz="4" w:space="0" w:color="auto"/>
            </w:tcBorders>
          </w:tcPr>
          <w:p w14:paraId="79B9BB26" w14:textId="77777777" w:rsidR="00873336" w:rsidRPr="00A241D9" w:rsidRDefault="00873336" w:rsidP="00873336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double" w:sz="4" w:space="0" w:color="auto"/>
            </w:tcBorders>
          </w:tcPr>
          <w:p w14:paraId="654D9A1D" w14:textId="77777777" w:rsidR="00873336" w:rsidRPr="00A241D9" w:rsidRDefault="00873336" w:rsidP="00873336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38D94360" w14:textId="77777777" w:rsidR="00873336" w:rsidRPr="00A241D9" w:rsidRDefault="009C3F67" w:rsidP="009C3F67">
      <w:pPr>
        <w:spacing w:line="260" w:lineRule="exact"/>
        <w:ind w:firstLineChars="270" w:firstLine="540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②挽き直し寸法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980"/>
        <w:gridCol w:w="2160"/>
        <w:gridCol w:w="3600"/>
      </w:tblGrid>
      <w:tr w:rsidR="00A52988" w:rsidRPr="00EA644E" w14:paraId="032494E8" w14:textId="77777777" w:rsidTr="00EA644E">
        <w:tc>
          <w:tcPr>
            <w:tcW w:w="720" w:type="dxa"/>
            <w:tcBorders>
              <w:bottom w:val="double" w:sz="4" w:space="0" w:color="auto"/>
            </w:tcBorders>
          </w:tcPr>
          <w:p w14:paraId="01FA8808" w14:textId="77777777" w:rsidR="00A52988" w:rsidRPr="00EA644E" w:rsidRDefault="00A52988" w:rsidP="00EA644E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A64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03413955" w14:textId="77777777" w:rsidR="00A52988" w:rsidRPr="00EA644E" w:rsidRDefault="00FB7DD3" w:rsidP="00EA644E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A64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仕上がり寸法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78411B9D" w14:textId="77777777" w:rsidR="00A52988" w:rsidRPr="00EA644E" w:rsidRDefault="009A2FF7" w:rsidP="00EA644E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A64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挽き直し後の寸法</w:t>
            </w:r>
          </w:p>
        </w:tc>
        <w:tc>
          <w:tcPr>
            <w:tcW w:w="3600" w:type="dxa"/>
            <w:tcBorders>
              <w:bottom w:val="double" w:sz="4" w:space="0" w:color="auto"/>
            </w:tcBorders>
          </w:tcPr>
          <w:p w14:paraId="74CD4D8A" w14:textId="77777777" w:rsidR="00A52988" w:rsidRPr="00EA644E" w:rsidRDefault="00A52988" w:rsidP="00EA644E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A64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</w:tr>
      <w:tr w:rsidR="00A52988" w:rsidRPr="00EA644E" w14:paraId="7675502E" w14:textId="77777777" w:rsidTr="00EA644E">
        <w:tc>
          <w:tcPr>
            <w:tcW w:w="720" w:type="dxa"/>
            <w:vMerge w:val="restart"/>
            <w:tcBorders>
              <w:top w:val="double" w:sz="4" w:space="0" w:color="auto"/>
            </w:tcBorders>
          </w:tcPr>
          <w:p w14:paraId="2D713FCE" w14:textId="77777777" w:rsidR="00A52988" w:rsidRPr="00EA644E" w:rsidRDefault="00A52988" w:rsidP="00EA644E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6CA98C2A" w14:textId="77777777" w:rsidR="00A52988" w:rsidRPr="00EA644E" w:rsidRDefault="00A52988" w:rsidP="00EA644E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3F731F4B" w14:textId="77777777" w:rsidR="00A52988" w:rsidRPr="00EA644E" w:rsidRDefault="00A52988" w:rsidP="00EA644E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double" w:sz="4" w:space="0" w:color="auto"/>
            </w:tcBorders>
          </w:tcPr>
          <w:p w14:paraId="3E8459C9" w14:textId="77777777" w:rsidR="00A52988" w:rsidRPr="00EA644E" w:rsidRDefault="00A52988" w:rsidP="00EA644E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A52988" w:rsidRPr="00EA644E" w14:paraId="3C5903FB" w14:textId="77777777" w:rsidTr="00EA644E">
        <w:tc>
          <w:tcPr>
            <w:tcW w:w="720" w:type="dxa"/>
            <w:vMerge/>
          </w:tcPr>
          <w:p w14:paraId="0D91DE97" w14:textId="77777777" w:rsidR="00A52988" w:rsidRPr="00EA644E" w:rsidRDefault="00A52988" w:rsidP="00EA644E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014ED4C" w14:textId="77777777" w:rsidR="00A52988" w:rsidRPr="00EA644E" w:rsidRDefault="00A52988" w:rsidP="00EA644E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DE0370E" w14:textId="77777777" w:rsidR="00A52988" w:rsidRPr="00EA644E" w:rsidRDefault="00A52988" w:rsidP="00EA644E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DACE1A4" w14:textId="77777777" w:rsidR="00A52988" w:rsidRPr="00EA644E" w:rsidRDefault="00A52988" w:rsidP="00EA644E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A52988" w:rsidRPr="00EA644E" w14:paraId="21DCBB10" w14:textId="77777777" w:rsidTr="00EA644E">
        <w:tc>
          <w:tcPr>
            <w:tcW w:w="720" w:type="dxa"/>
            <w:vMerge/>
          </w:tcPr>
          <w:p w14:paraId="3DFA7EE3" w14:textId="77777777" w:rsidR="00A52988" w:rsidRPr="00EA644E" w:rsidRDefault="00A52988" w:rsidP="00EA644E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DE2A7FA" w14:textId="77777777" w:rsidR="00A52988" w:rsidRPr="00EA644E" w:rsidRDefault="00A52988" w:rsidP="00EA644E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B52EFAD" w14:textId="77777777" w:rsidR="00A52988" w:rsidRPr="00EA644E" w:rsidRDefault="00A52988" w:rsidP="00EA644E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7C168C3" w14:textId="77777777" w:rsidR="00A52988" w:rsidRPr="00EA644E" w:rsidRDefault="00A52988" w:rsidP="00EA644E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2C010D76" w14:textId="77777777" w:rsidR="00A52988" w:rsidRPr="00A241D9" w:rsidRDefault="00A52988" w:rsidP="00A52988">
      <w:pPr>
        <w:spacing w:line="260" w:lineRule="exact"/>
        <w:rPr>
          <w:rFonts w:ascii="ＭＳ ゴシック" w:eastAsia="ＭＳ ゴシック" w:hAnsi="ＭＳ ゴシック" w:hint="eastAsia"/>
          <w:sz w:val="20"/>
          <w:szCs w:val="20"/>
        </w:rPr>
      </w:pPr>
    </w:p>
    <w:p w14:paraId="3F6E27A2" w14:textId="77777777" w:rsidR="009F0FAD" w:rsidRPr="00A241D9" w:rsidRDefault="00276308" w:rsidP="00A52988">
      <w:pPr>
        <w:spacing w:line="260" w:lineRule="exact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８</w:t>
      </w:r>
      <w:r w:rsidR="002A5264" w:rsidRPr="00A241D9">
        <w:rPr>
          <w:rFonts w:ascii="ＭＳ ゴシック" w:eastAsia="ＭＳ ゴシック" w:hAnsi="ＭＳ ゴシック" w:hint="eastAsia"/>
          <w:sz w:val="20"/>
          <w:szCs w:val="20"/>
        </w:rPr>
        <w:t xml:space="preserve">　仕上</w:t>
      </w:r>
      <w:r w:rsidR="00DE7E11" w:rsidRPr="00A241D9">
        <w:rPr>
          <w:rFonts w:ascii="ＭＳ ゴシック" w:eastAsia="ＭＳ ゴシック" w:hAnsi="ＭＳ ゴシック" w:hint="eastAsia"/>
          <w:sz w:val="20"/>
          <w:szCs w:val="20"/>
        </w:rPr>
        <w:t>げ</w:t>
      </w:r>
      <w:r w:rsidR="002A5264" w:rsidRPr="00A241D9">
        <w:rPr>
          <w:rFonts w:ascii="ＭＳ ゴシック" w:eastAsia="ＭＳ ゴシック" w:hAnsi="ＭＳ ゴシック" w:hint="eastAsia"/>
          <w:sz w:val="20"/>
          <w:szCs w:val="20"/>
        </w:rPr>
        <w:t>加工</w:t>
      </w:r>
      <w:r w:rsidR="005E4BAD" w:rsidRPr="00A241D9">
        <w:rPr>
          <w:rFonts w:ascii="ＭＳ ゴシック" w:eastAsia="ＭＳ ゴシック" w:hAnsi="ＭＳ ゴシック" w:hint="eastAsia"/>
          <w:sz w:val="20"/>
          <w:szCs w:val="20"/>
        </w:rPr>
        <w:t>（委託で行う場合は、委託先の作業工程、使用機械、引取り検査について記載する。）</w:t>
      </w:r>
    </w:p>
    <w:p w14:paraId="7FF33B6D" w14:textId="77777777" w:rsidR="009359A9" w:rsidRPr="00A241D9" w:rsidRDefault="009D7E52" w:rsidP="00A52988">
      <w:pPr>
        <w:spacing w:line="260" w:lineRule="exact"/>
        <w:ind w:left="420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表面仕上及び</w:t>
      </w:r>
      <w:r w:rsidR="002A5264" w:rsidRPr="00A241D9">
        <w:rPr>
          <w:rFonts w:ascii="ＭＳ ゴシック" w:eastAsia="ＭＳ ゴシック" w:hAnsi="ＭＳ ゴシック" w:hint="eastAsia"/>
          <w:sz w:val="20"/>
          <w:szCs w:val="20"/>
        </w:rPr>
        <w:t>寸法仕上</w:t>
      </w:r>
      <w:r w:rsidR="00DE7E11" w:rsidRPr="00A241D9">
        <w:rPr>
          <w:rFonts w:ascii="ＭＳ ゴシック" w:eastAsia="ＭＳ ゴシック" w:hAnsi="ＭＳ ゴシック" w:hint="eastAsia"/>
          <w:sz w:val="20"/>
          <w:szCs w:val="20"/>
        </w:rPr>
        <w:t>げ</w:t>
      </w:r>
      <w:r w:rsidR="002A5264" w:rsidRPr="00A241D9">
        <w:rPr>
          <w:rFonts w:ascii="ＭＳ ゴシック" w:eastAsia="ＭＳ ゴシック" w:hAnsi="ＭＳ ゴシック" w:hint="eastAsia"/>
          <w:sz w:val="20"/>
          <w:szCs w:val="20"/>
        </w:rPr>
        <w:t>方法</w:t>
      </w:r>
    </w:p>
    <w:p w14:paraId="313BD30A" w14:textId="77777777" w:rsidR="00A241D9" w:rsidRPr="00A241D9" w:rsidRDefault="00A241D9" w:rsidP="00A52988">
      <w:pPr>
        <w:spacing w:line="260" w:lineRule="exact"/>
        <w:ind w:left="420" w:firstLineChars="57" w:firstLine="114"/>
        <w:rPr>
          <w:rFonts w:ascii="ＭＳ ゴシック" w:eastAsia="ＭＳ ゴシック" w:hAnsi="ＭＳ ゴシック" w:hint="eastAsia"/>
          <w:sz w:val="20"/>
          <w:szCs w:val="20"/>
        </w:rPr>
      </w:pPr>
    </w:p>
    <w:p w14:paraId="5F1BE5A5" w14:textId="77777777" w:rsidR="002A5264" w:rsidRPr="00A241D9" w:rsidRDefault="00C74A0C" w:rsidP="00A52988">
      <w:pPr>
        <w:spacing w:line="260" w:lineRule="exact"/>
        <w:ind w:left="420" w:firstLineChars="57" w:firstLine="114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①</w:t>
      </w:r>
      <w:r w:rsidR="002A5264" w:rsidRPr="00A241D9">
        <w:rPr>
          <w:rFonts w:ascii="ＭＳ ゴシック" w:eastAsia="ＭＳ ゴシック" w:hAnsi="ＭＳ ゴシック" w:hint="eastAsia"/>
          <w:sz w:val="20"/>
          <w:szCs w:val="20"/>
        </w:rPr>
        <w:t>使用機械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40"/>
        <w:gridCol w:w="1440"/>
        <w:gridCol w:w="2112"/>
        <w:gridCol w:w="948"/>
      </w:tblGrid>
      <w:tr w:rsidR="00914E9C" w:rsidRPr="00A241D9" w14:paraId="41C9ACC4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980" w:type="dxa"/>
            <w:tcBorders>
              <w:bottom w:val="double" w:sz="4" w:space="0" w:color="auto"/>
            </w:tcBorders>
          </w:tcPr>
          <w:p w14:paraId="4C45E1ED" w14:textId="77777777" w:rsidR="00914E9C" w:rsidRPr="00A241D9" w:rsidRDefault="00914E9C" w:rsidP="00A52988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241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　械　区　分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2FF92C06" w14:textId="77777777" w:rsidR="00914E9C" w:rsidRPr="00A241D9" w:rsidRDefault="00914E9C" w:rsidP="00A52988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241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メーカー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051A9D61" w14:textId="77777777" w:rsidR="00914E9C" w:rsidRPr="00A241D9" w:rsidRDefault="00914E9C" w:rsidP="00A52988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241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　格　等</w:t>
            </w:r>
          </w:p>
        </w:tc>
        <w:tc>
          <w:tcPr>
            <w:tcW w:w="2112" w:type="dxa"/>
            <w:tcBorders>
              <w:bottom w:val="double" w:sz="4" w:space="0" w:color="auto"/>
            </w:tcBorders>
          </w:tcPr>
          <w:p w14:paraId="69143261" w14:textId="77777777" w:rsidR="00914E9C" w:rsidRPr="00A241D9" w:rsidRDefault="00914E9C" w:rsidP="00A52988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241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最大処理寸法</w:t>
            </w:r>
          </w:p>
        </w:tc>
        <w:tc>
          <w:tcPr>
            <w:tcW w:w="948" w:type="dxa"/>
            <w:tcBorders>
              <w:bottom w:val="double" w:sz="4" w:space="0" w:color="auto"/>
            </w:tcBorders>
          </w:tcPr>
          <w:p w14:paraId="46DDB085" w14:textId="77777777" w:rsidR="00914E9C" w:rsidRPr="00A241D9" w:rsidRDefault="00914E9C" w:rsidP="00A52988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241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台数</w:t>
            </w:r>
          </w:p>
        </w:tc>
      </w:tr>
      <w:tr w:rsidR="00914E9C" w:rsidRPr="00A241D9" w14:paraId="79E8BCE0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980" w:type="dxa"/>
            <w:tcBorders>
              <w:top w:val="double" w:sz="4" w:space="0" w:color="auto"/>
            </w:tcBorders>
          </w:tcPr>
          <w:p w14:paraId="70F5BBDC" w14:textId="77777777" w:rsidR="00914E9C" w:rsidRPr="00A241D9" w:rsidRDefault="00914E9C" w:rsidP="00A52988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1E34CCE7" w14:textId="77777777" w:rsidR="00914E9C" w:rsidRPr="00A241D9" w:rsidRDefault="00914E9C" w:rsidP="00A52988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6AA575A2" w14:textId="77777777" w:rsidR="00914E9C" w:rsidRPr="00A241D9" w:rsidRDefault="00914E9C" w:rsidP="00A5298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double" w:sz="4" w:space="0" w:color="auto"/>
            </w:tcBorders>
          </w:tcPr>
          <w:p w14:paraId="689EBF23" w14:textId="77777777" w:rsidR="00914E9C" w:rsidRPr="00A241D9" w:rsidRDefault="00914E9C" w:rsidP="00A5298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uble" w:sz="4" w:space="0" w:color="auto"/>
            </w:tcBorders>
          </w:tcPr>
          <w:p w14:paraId="2D178226" w14:textId="77777777" w:rsidR="00914E9C" w:rsidRPr="00A241D9" w:rsidRDefault="00914E9C" w:rsidP="00A5298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70A2CBBE" w14:textId="77777777" w:rsidR="00C74A0C" w:rsidRPr="00A241D9" w:rsidRDefault="00C74A0C" w:rsidP="00C74A0C">
      <w:pPr>
        <w:spacing w:line="260" w:lineRule="exact"/>
        <w:ind w:firstLineChars="270" w:firstLine="540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②仕上げ寸法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980"/>
        <w:gridCol w:w="3060"/>
      </w:tblGrid>
      <w:tr w:rsidR="00FB7DD3" w:rsidRPr="00EA644E" w14:paraId="40FC40CC" w14:textId="77777777" w:rsidTr="00EA644E">
        <w:tc>
          <w:tcPr>
            <w:tcW w:w="720" w:type="dxa"/>
            <w:tcBorders>
              <w:bottom w:val="double" w:sz="4" w:space="0" w:color="auto"/>
            </w:tcBorders>
          </w:tcPr>
          <w:p w14:paraId="306F274B" w14:textId="77777777" w:rsidR="00FB7DD3" w:rsidRPr="00EA644E" w:rsidRDefault="00FB7DD3" w:rsidP="00EA644E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A64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3343380C" w14:textId="77777777" w:rsidR="00FB7DD3" w:rsidRPr="00EA644E" w:rsidRDefault="00FB7DD3" w:rsidP="00EA644E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A64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仕上がり寸法</w:t>
            </w:r>
          </w:p>
        </w:tc>
        <w:tc>
          <w:tcPr>
            <w:tcW w:w="3060" w:type="dxa"/>
            <w:tcBorders>
              <w:bottom w:val="double" w:sz="4" w:space="0" w:color="auto"/>
            </w:tcBorders>
          </w:tcPr>
          <w:p w14:paraId="34C9E8FF" w14:textId="77777777" w:rsidR="00FB7DD3" w:rsidRPr="00EA644E" w:rsidRDefault="00FB7DD3" w:rsidP="00EA644E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A64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</w:tr>
      <w:tr w:rsidR="00FB7DD3" w:rsidRPr="00EA644E" w14:paraId="43A7C7B2" w14:textId="77777777" w:rsidTr="00EA644E">
        <w:tc>
          <w:tcPr>
            <w:tcW w:w="720" w:type="dxa"/>
            <w:vMerge w:val="restart"/>
            <w:tcBorders>
              <w:top w:val="double" w:sz="4" w:space="0" w:color="auto"/>
            </w:tcBorders>
          </w:tcPr>
          <w:p w14:paraId="284EBADC" w14:textId="77777777" w:rsidR="00FB7DD3" w:rsidRPr="00EA644E" w:rsidRDefault="00FB7DD3" w:rsidP="00EA644E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6F636136" w14:textId="77777777" w:rsidR="00FB7DD3" w:rsidRPr="00EA644E" w:rsidRDefault="00FB7DD3" w:rsidP="00EA644E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double" w:sz="4" w:space="0" w:color="auto"/>
            </w:tcBorders>
          </w:tcPr>
          <w:p w14:paraId="529545E8" w14:textId="77777777" w:rsidR="00FB7DD3" w:rsidRPr="00EA644E" w:rsidRDefault="00FB7DD3" w:rsidP="00EA644E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FB7DD3" w:rsidRPr="00EA644E" w14:paraId="2D23B10A" w14:textId="77777777" w:rsidTr="00EA644E">
        <w:tc>
          <w:tcPr>
            <w:tcW w:w="720" w:type="dxa"/>
            <w:vMerge/>
          </w:tcPr>
          <w:p w14:paraId="16A4DF84" w14:textId="77777777" w:rsidR="00FB7DD3" w:rsidRPr="00EA644E" w:rsidRDefault="00FB7DD3" w:rsidP="00EA644E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E1F9B5A" w14:textId="77777777" w:rsidR="00FB7DD3" w:rsidRPr="00EA644E" w:rsidRDefault="00FB7DD3" w:rsidP="00EA644E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D97A1B7" w14:textId="77777777" w:rsidR="00FB7DD3" w:rsidRPr="00EA644E" w:rsidRDefault="00FB7DD3" w:rsidP="00EA644E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FB7DD3" w:rsidRPr="00EA644E" w14:paraId="500F7C9C" w14:textId="77777777" w:rsidTr="00EA644E">
        <w:tc>
          <w:tcPr>
            <w:tcW w:w="720" w:type="dxa"/>
            <w:vMerge/>
          </w:tcPr>
          <w:p w14:paraId="4D4B9204" w14:textId="77777777" w:rsidR="00FB7DD3" w:rsidRPr="00EA644E" w:rsidRDefault="00FB7DD3" w:rsidP="00EA644E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72D84EF" w14:textId="77777777" w:rsidR="00FB7DD3" w:rsidRPr="00EA644E" w:rsidRDefault="00FB7DD3" w:rsidP="00EA644E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851AABA" w14:textId="77777777" w:rsidR="00FB7DD3" w:rsidRPr="00EA644E" w:rsidRDefault="00FB7DD3" w:rsidP="00EA644E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7D2C3ABE" w14:textId="77777777" w:rsidR="00583C2B" w:rsidRPr="00A241D9" w:rsidRDefault="00583C2B" w:rsidP="00A52988">
      <w:pPr>
        <w:spacing w:line="260" w:lineRule="exact"/>
        <w:rPr>
          <w:rFonts w:ascii="ＭＳ ゴシック" w:eastAsia="ＭＳ ゴシック" w:hAnsi="ＭＳ ゴシック" w:hint="eastAsia"/>
          <w:sz w:val="20"/>
          <w:szCs w:val="20"/>
        </w:rPr>
      </w:pPr>
    </w:p>
    <w:p w14:paraId="24D69591" w14:textId="77777777" w:rsidR="00BC0402" w:rsidRPr="00A241D9" w:rsidRDefault="00276308" w:rsidP="00A52988">
      <w:pPr>
        <w:spacing w:line="260" w:lineRule="exact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９</w:t>
      </w:r>
      <w:r w:rsidR="00F47371" w:rsidRPr="00A241D9">
        <w:rPr>
          <w:rFonts w:ascii="ＭＳ ゴシック" w:eastAsia="ＭＳ ゴシック" w:hAnsi="ＭＳ ゴシック" w:hint="eastAsia"/>
          <w:sz w:val="20"/>
          <w:szCs w:val="20"/>
        </w:rPr>
        <w:t xml:space="preserve">　品質</w:t>
      </w:r>
      <w:r w:rsidR="00BC0402" w:rsidRPr="00A241D9">
        <w:rPr>
          <w:rFonts w:ascii="ＭＳ ゴシック" w:eastAsia="ＭＳ ゴシック" w:hAnsi="ＭＳ ゴシック" w:hint="eastAsia"/>
          <w:sz w:val="20"/>
          <w:szCs w:val="20"/>
        </w:rPr>
        <w:t>管理方法</w:t>
      </w:r>
    </w:p>
    <w:p w14:paraId="5734AFF8" w14:textId="77777777" w:rsidR="00BC0402" w:rsidRPr="00A241D9" w:rsidRDefault="00BC0402" w:rsidP="00A52988">
      <w:pPr>
        <w:spacing w:line="260" w:lineRule="exact"/>
        <w:ind w:left="420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①自主検査方法</w:t>
      </w:r>
    </w:p>
    <w:p w14:paraId="1B4FA433" w14:textId="77777777" w:rsidR="00BC0402" w:rsidRPr="00A241D9" w:rsidRDefault="00BC0402" w:rsidP="00A52988">
      <w:pPr>
        <w:spacing w:line="260" w:lineRule="exact"/>
        <w:ind w:leftChars="342" w:left="718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製品の自主検査は、</w:t>
      </w:r>
      <w:r w:rsidR="00DB5ECE" w:rsidRPr="00A241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</w:t>
      </w:r>
      <w:r w:rsidR="00A241D9" w:rsidRPr="00A241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　　　　　　</w:t>
      </w:r>
      <w:r w:rsidR="00DB5ECE" w:rsidRPr="00A241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</w:t>
      </w:r>
      <w:r w:rsidRPr="00A241D9">
        <w:rPr>
          <w:rFonts w:ascii="ＭＳ ゴシック" w:eastAsia="ＭＳ ゴシック" w:hAnsi="ＭＳ ゴシック" w:hint="eastAsia"/>
          <w:sz w:val="20"/>
          <w:szCs w:val="20"/>
        </w:rPr>
        <w:t>の時点で別紙自主検査基準により行う。</w:t>
      </w:r>
    </w:p>
    <w:p w14:paraId="595AE99B" w14:textId="77777777" w:rsidR="00BC0402" w:rsidRPr="00A241D9" w:rsidRDefault="00BC0402" w:rsidP="00A52988">
      <w:pPr>
        <w:spacing w:line="260" w:lineRule="exact"/>
        <w:ind w:left="420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②等級区分方法</w:t>
      </w:r>
    </w:p>
    <w:p w14:paraId="0FC0B82D" w14:textId="77777777" w:rsidR="00BC0402" w:rsidRPr="00A241D9" w:rsidRDefault="00BC0402" w:rsidP="00A52988">
      <w:pPr>
        <w:spacing w:line="260" w:lineRule="exact"/>
        <w:ind w:leftChars="343" w:left="834" w:hangingChars="57" w:hanging="114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目視等級区分</w:t>
      </w:r>
      <w:r w:rsidR="00B36ACC" w:rsidRPr="00A241D9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A241D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B36ACC" w:rsidRPr="00A241D9">
        <w:rPr>
          <w:rFonts w:ascii="ＭＳ ゴシック" w:eastAsia="ＭＳ ゴシック" w:hAnsi="ＭＳ ゴシック" w:hint="eastAsia"/>
          <w:sz w:val="20"/>
          <w:szCs w:val="20"/>
        </w:rPr>
        <w:t xml:space="preserve">（　</w:t>
      </w:r>
      <w:r w:rsidRPr="00A241D9">
        <w:rPr>
          <w:rFonts w:ascii="ＭＳ ゴシック" w:eastAsia="ＭＳ ゴシック" w:hAnsi="ＭＳ ゴシック" w:hint="eastAsia"/>
          <w:sz w:val="20"/>
          <w:szCs w:val="20"/>
        </w:rPr>
        <w:t xml:space="preserve">行う　　行わない　</w:t>
      </w:r>
      <w:r w:rsidR="00B36ACC" w:rsidRPr="00A241D9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Pr="00A241D9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6F665A28" w14:textId="77777777" w:rsidR="00BC0402" w:rsidRPr="00A241D9" w:rsidRDefault="00BC0402" w:rsidP="00A52988">
      <w:pPr>
        <w:spacing w:line="260" w:lineRule="exact"/>
        <w:ind w:left="420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③表示方法</w:t>
      </w:r>
    </w:p>
    <w:p w14:paraId="449D9922" w14:textId="77777777" w:rsidR="00BC0402" w:rsidRPr="00A241D9" w:rsidRDefault="00F47371" w:rsidP="00A52988">
      <w:pPr>
        <w:spacing w:line="260" w:lineRule="exact"/>
        <w:ind w:leftChars="343" w:left="834" w:hangingChars="57" w:hanging="114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出荷証明書へ下記の</w:t>
      </w:r>
      <w:r w:rsidR="00BC0402" w:rsidRPr="00A241D9">
        <w:rPr>
          <w:rFonts w:ascii="ＭＳ ゴシック" w:eastAsia="ＭＳ ゴシック" w:hAnsi="ＭＳ ゴシック" w:hint="eastAsia"/>
          <w:sz w:val="20"/>
          <w:szCs w:val="20"/>
        </w:rPr>
        <w:t>表示を行う。</w:t>
      </w:r>
    </w:p>
    <w:p w14:paraId="6D0876B4" w14:textId="77777777" w:rsidR="00A241D9" w:rsidRPr="00A241D9" w:rsidRDefault="00A241D9" w:rsidP="00A52988">
      <w:pPr>
        <w:spacing w:line="260" w:lineRule="exact"/>
        <w:ind w:left="420"/>
        <w:rPr>
          <w:rFonts w:ascii="ＭＳ ゴシック" w:eastAsia="ＭＳ ゴシック" w:hAnsi="ＭＳ ゴシック" w:hint="eastAsia"/>
          <w:sz w:val="20"/>
          <w:szCs w:val="20"/>
        </w:rPr>
      </w:pPr>
    </w:p>
    <w:p w14:paraId="78BED0EC" w14:textId="77777777" w:rsidR="00BC0402" w:rsidRPr="00A241D9" w:rsidRDefault="00BC0402" w:rsidP="00A52988">
      <w:pPr>
        <w:spacing w:line="260" w:lineRule="exact"/>
        <w:ind w:left="420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④製品</w:t>
      </w:r>
      <w:r w:rsidR="00F47371" w:rsidRPr="00A241D9">
        <w:rPr>
          <w:rFonts w:ascii="ＭＳ ゴシック" w:eastAsia="ＭＳ ゴシック" w:hAnsi="ＭＳ ゴシック" w:hint="eastAsia"/>
          <w:sz w:val="20"/>
          <w:szCs w:val="20"/>
        </w:rPr>
        <w:t>の保管</w:t>
      </w:r>
      <w:r w:rsidRPr="00A241D9">
        <w:rPr>
          <w:rFonts w:ascii="ＭＳ ゴシック" w:eastAsia="ＭＳ ゴシック" w:hAnsi="ＭＳ ゴシック" w:hint="eastAsia"/>
          <w:sz w:val="20"/>
          <w:szCs w:val="20"/>
        </w:rPr>
        <w:t>方法</w:t>
      </w:r>
    </w:p>
    <w:p w14:paraId="4B61DF8D" w14:textId="77777777" w:rsidR="00A241D9" w:rsidRPr="00A241D9" w:rsidRDefault="00A241D9" w:rsidP="00A52988">
      <w:pPr>
        <w:spacing w:line="260" w:lineRule="exact"/>
        <w:rPr>
          <w:rFonts w:hint="eastAsia"/>
          <w:sz w:val="20"/>
          <w:szCs w:val="20"/>
        </w:rPr>
      </w:pPr>
    </w:p>
    <w:p w14:paraId="04C9FAC5" w14:textId="77777777" w:rsidR="00DE7E11" w:rsidRPr="00A241D9" w:rsidRDefault="00276308" w:rsidP="00A52988">
      <w:pPr>
        <w:spacing w:line="260" w:lineRule="exact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１０</w:t>
      </w:r>
      <w:r w:rsidR="00DE7E11" w:rsidRPr="00A241D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953BFC" w:rsidRPr="00A241D9">
        <w:rPr>
          <w:rFonts w:ascii="ＭＳ ゴシック" w:eastAsia="ＭＳ ゴシック" w:hAnsi="ＭＳ ゴシック" w:hint="eastAsia"/>
          <w:sz w:val="20"/>
          <w:szCs w:val="20"/>
        </w:rPr>
        <w:t>納品に係る期間</w:t>
      </w:r>
    </w:p>
    <w:p w14:paraId="53A6032C" w14:textId="77777777" w:rsidR="00DE7E11" w:rsidRPr="00A241D9" w:rsidRDefault="00DE7E11" w:rsidP="00A52988">
      <w:pPr>
        <w:spacing w:line="260" w:lineRule="exact"/>
        <w:ind w:leftChars="172" w:left="701" w:hangingChars="170" w:hanging="340"/>
        <w:rPr>
          <w:rFonts w:ascii="ＭＳ ゴシック" w:eastAsia="ＭＳ ゴシック" w:hAnsi="ＭＳ ゴシック" w:hint="eastAsia"/>
          <w:sz w:val="20"/>
          <w:szCs w:val="20"/>
        </w:rPr>
      </w:pPr>
      <w:r w:rsidRPr="00A241D9">
        <w:rPr>
          <w:rFonts w:ascii="ＭＳ ゴシック" w:eastAsia="ＭＳ ゴシック" w:hAnsi="ＭＳ ゴシック" w:hint="eastAsia"/>
          <w:sz w:val="20"/>
          <w:szCs w:val="20"/>
        </w:rPr>
        <w:t>注文があってから納品できるまでの最低日数は</w:t>
      </w:r>
      <w:r w:rsidR="00DB5ECE" w:rsidRPr="00A241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</w:t>
      </w:r>
      <w:r w:rsidR="00A241D9" w:rsidRPr="00A241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　</w:t>
      </w:r>
      <w:r w:rsidR="00DB5ECE" w:rsidRPr="00A241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</w:t>
      </w:r>
      <w:r w:rsidRPr="00A241D9">
        <w:rPr>
          <w:rFonts w:ascii="ＭＳ ゴシック" w:eastAsia="ＭＳ ゴシック" w:hAnsi="ＭＳ ゴシック" w:hint="eastAsia"/>
          <w:sz w:val="20"/>
          <w:szCs w:val="20"/>
        </w:rPr>
        <w:t>日間である。</w:t>
      </w:r>
    </w:p>
    <w:p w14:paraId="22D4A440" w14:textId="77777777" w:rsidR="00DE7E11" w:rsidRDefault="00DE7E11" w:rsidP="00A52988">
      <w:pPr>
        <w:spacing w:line="260" w:lineRule="exact"/>
        <w:rPr>
          <w:rFonts w:hint="eastAsia"/>
          <w:sz w:val="20"/>
          <w:szCs w:val="20"/>
        </w:rPr>
      </w:pPr>
    </w:p>
    <w:p w14:paraId="52ADE8FD" w14:textId="77777777" w:rsidR="007A3044" w:rsidRPr="00A241D9" w:rsidRDefault="007A3044" w:rsidP="00A52988">
      <w:pPr>
        <w:spacing w:line="260" w:lineRule="exact"/>
        <w:rPr>
          <w:rFonts w:hint="eastAsia"/>
          <w:sz w:val="20"/>
          <w:szCs w:val="20"/>
        </w:rPr>
      </w:pPr>
    </w:p>
    <w:p w14:paraId="74D02586" w14:textId="77777777" w:rsidR="008F50A5" w:rsidRPr="00A241D9" w:rsidRDefault="007A3044" w:rsidP="00A241D9">
      <w:pPr>
        <w:spacing w:line="260" w:lineRule="exact"/>
        <w:ind w:leftChars="86" w:left="938" w:hangingChars="314" w:hanging="757"/>
        <w:rPr>
          <w:rFonts w:ascii="ＭＳ ゴシック" w:eastAsia="ＭＳ ゴシック" w:hAnsi="ＭＳ ゴシック" w:hint="eastAsia"/>
          <w:b/>
          <w:color w:val="FF0000"/>
          <w:sz w:val="24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</w:rPr>
        <w:t>※</w:t>
      </w:r>
      <w:r w:rsidR="00BC0402" w:rsidRPr="00A241D9">
        <w:rPr>
          <w:rFonts w:ascii="ＭＳ ゴシック" w:eastAsia="ＭＳ ゴシック" w:hAnsi="ＭＳ ゴシック" w:hint="eastAsia"/>
          <w:b/>
          <w:color w:val="FF0000"/>
          <w:sz w:val="24"/>
        </w:rPr>
        <w:t>この雛形によりがたい場合は、適宜修正し作成すること。</w:t>
      </w:r>
    </w:p>
    <w:sectPr w:rsidR="008F50A5" w:rsidRPr="00A241D9" w:rsidSect="009613FD">
      <w:pgSz w:w="11906" w:h="16838"/>
      <w:pgMar w:top="438" w:right="746" w:bottom="146" w:left="144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0B5D8" w14:textId="77777777" w:rsidR="00352823" w:rsidRDefault="00352823" w:rsidP="00F546EB">
      <w:r>
        <w:separator/>
      </w:r>
    </w:p>
  </w:endnote>
  <w:endnote w:type="continuationSeparator" w:id="0">
    <w:p w14:paraId="23E86F38" w14:textId="77777777" w:rsidR="00352823" w:rsidRDefault="00352823" w:rsidP="00F5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94109" w14:textId="77777777" w:rsidR="00352823" w:rsidRDefault="00352823" w:rsidP="00F546EB">
      <w:r>
        <w:separator/>
      </w:r>
    </w:p>
  </w:footnote>
  <w:footnote w:type="continuationSeparator" w:id="0">
    <w:p w14:paraId="2CE06212" w14:textId="77777777" w:rsidR="00352823" w:rsidRDefault="00352823" w:rsidP="00F54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1B60"/>
    <w:multiLevelType w:val="hybridMultilevel"/>
    <w:tmpl w:val="3E3E61EC"/>
    <w:lvl w:ilvl="0" w:tplc="6CCC54D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DA82965"/>
    <w:multiLevelType w:val="hybridMultilevel"/>
    <w:tmpl w:val="C37C0CC2"/>
    <w:lvl w:ilvl="0" w:tplc="85AA40B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12745A3"/>
    <w:multiLevelType w:val="hybridMultilevel"/>
    <w:tmpl w:val="3954D5CA"/>
    <w:lvl w:ilvl="0" w:tplc="35F429C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7CD4905"/>
    <w:multiLevelType w:val="hybridMultilevel"/>
    <w:tmpl w:val="F8E04F0E"/>
    <w:lvl w:ilvl="0" w:tplc="D1D2DEE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E1B0ECE"/>
    <w:multiLevelType w:val="hybridMultilevel"/>
    <w:tmpl w:val="0A34A97C"/>
    <w:lvl w:ilvl="0" w:tplc="1736E0D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EB2937"/>
    <w:multiLevelType w:val="hybridMultilevel"/>
    <w:tmpl w:val="C74E7676"/>
    <w:lvl w:ilvl="0" w:tplc="2A7672B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7DA74A89"/>
    <w:multiLevelType w:val="hybridMultilevel"/>
    <w:tmpl w:val="9A4E06B4"/>
    <w:lvl w:ilvl="0" w:tplc="EA9E643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7E4B65FC"/>
    <w:multiLevelType w:val="hybridMultilevel"/>
    <w:tmpl w:val="EF3C8D68"/>
    <w:lvl w:ilvl="0" w:tplc="31D4E86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31089795">
    <w:abstractNumId w:val="4"/>
  </w:num>
  <w:num w:numId="2" w16cid:durableId="917638535">
    <w:abstractNumId w:val="1"/>
  </w:num>
  <w:num w:numId="3" w16cid:durableId="765737040">
    <w:abstractNumId w:val="6"/>
  </w:num>
  <w:num w:numId="4" w16cid:durableId="144783574">
    <w:abstractNumId w:val="0"/>
  </w:num>
  <w:num w:numId="5" w16cid:durableId="439566554">
    <w:abstractNumId w:val="7"/>
  </w:num>
  <w:num w:numId="6" w16cid:durableId="1051614415">
    <w:abstractNumId w:val="3"/>
  </w:num>
  <w:num w:numId="7" w16cid:durableId="903225113">
    <w:abstractNumId w:val="2"/>
  </w:num>
  <w:num w:numId="8" w16cid:durableId="10991329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66"/>
    <w:rsid w:val="000054D8"/>
    <w:rsid w:val="000349AF"/>
    <w:rsid w:val="00073CF0"/>
    <w:rsid w:val="00095193"/>
    <w:rsid w:val="000A4AFA"/>
    <w:rsid w:val="000C5485"/>
    <w:rsid w:val="000E4ECA"/>
    <w:rsid w:val="000F1C50"/>
    <w:rsid w:val="00115E0E"/>
    <w:rsid w:val="001470C9"/>
    <w:rsid w:val="00147DAE"/>
    <w:rsid w:val="001925CF"/>
    <w:rsid w:val="001C0157"/>
    <w:rsid w:val="001E48D1"/>
    <w:rsid w:val="00221352"/>
    <w:rsid w:val="00276308"/>
    <w:rsid w:val="002A5264"/>
    <w:rsid w:val="002A5CBF"/>
    <w:rsid w:val="002B1488"/>
    <w:rsid w:val="002D31A0"/>
    <w:rsid w:val="002F16C1"/>
    <w:rsid w:val="002F7A74"/>
    <w:rsid w:val="0033249A"/>
    <w:rsid w:val="00352823"/>
    <w:rsid w:val="003840B2"/>
    <w:rsid w:val="003C0D3E"/>
    <w:rsid w:val="003D38E1"/>
    <w:rsid w:val="004031B3"/>
    <w:rsid w:val="00407F66"/>
    <w:rsid w:val="00465E6F"/>
    <w:rsid w:val="00493C88"/>
    <w:rsid w:val="004A58EE"/>
    <w:rsid w:val="004E2F32"/>
    <w:rsid w:val="00547269"/>
    <w:rsid w:val="00550065"/>
    <w:rsid w:val="00583C2B"/>
    <w:rsid w:val="0058431A"/>
    <w:rsid w:val="005A73B9"/>
    <w:rsid w:val="005C5DDA"/>
    <w:rsid w:val="005C6ABE"/>
    <w:rsid w:val="005E1F9B"/>
    <w:rsid w:val="005E4BAD"/>
    <w:rsid w:val="005E7D54"/>
    <w:rsid w:val="006206EB"/>
    <w:rsid w:val="0066305A"/>
    <w:rsid w:val="006657EA"/>
    <w:rsid w:val="0069353E"/>
    <w:rsid w:val="006E4D08"/>
    <w:rsid w:val="006E4D4C"/>
    <w:rsid w:val="00701B00"/>
    <w:rsid w:val="00743830"/>
    <w:rsid w:val="007961DA"/>
    <w:rsid w:val="007A3044"/>
    <w:rsid w:val="007A47A6"/>
    <w:rsid w:val="007B5DFD"/>
    <w:rsid w:val="007B7551"/>
    <w:rsid w:val="007B78C1"/>
    <w:rsid w:val="007D189F"/>
    <w:rsid w:val="007D45A7"/>
    <w:rsid w:val="007E0B4F"/>
    <w:rsid w:val="00817F13"/>
    <w:rsid w:val="00821BCD"/>
    <w:rsid w:val="008245CC"/>
    <w:rsid w:val="00825D9C"/>
    <w:rsid w:val="00831809"/>
    <w:rsid w:val="00833D12"/>
    <w:rsid w:val="00873336"/>
    <w:rsid w:val="00886FE9"/>
    <w:rsid w:val="00892CDA"/>
    <w:rsid w:val="008D3881"/>
    <w:rsid w:val="008F50A5"/>
    <w:rsid w:val="00914E9C"/>
    <w:rsid w:val="009359A9"/>
    <w:rsid w:val="00953BFC"/>
    <w:rsid w:val="00960149"/>
    <w:rsid w:val="009613FD"/>
    <w:rsid w:val="009665E5"/>
    <w:rsid w:val="00984232"/>
    <w:rsid w:val="009A2FF7"/>
    <w:rsid w:val="009B7FE9"/>
    <w:rsid w:val="009C3F67"/>
    <w:rsid w:val="009D7E52"/>
    <w:rsid w:val="009F0FAD"/>
    <w:rsid w:val="00A1673E"/>
    <w:rsid w:val="00A241D9"/>
    <w:rsid w:val="00A52988"/>
    <w:rsid w:val="00A566D2"/>
    <w:rsid w:val="00AA6D7F"/>
    <w:rsid w:val="00AB2866"/>
    <w:rsid w:val="00AD5588"/>
    <w:rsid w:val="00AE5014"/>
    <w:rsid w:val="00AE79EA"/>
    <w:rsid w:val="00B22D78"/>
    <w:rsid w:val="00B25DFF"/>
    <w:rsid w:val="00B36ACC"/>
    <w:rsid w:val="00B428C7"/>
    <w:rsid w:val="00B50D3B"/>
    <w:rsid w:val="00BC0402"/>
    <w:rsid w:val="00C0732D"/>
    <w:rsid w:val="00C13CE7"/>
    <w:rsid w:val="00C21229"/>
    <w:rsid w:val="00C35966"/>
    <w:rsid w:val="00C373F2"/>
    <w:rsid w:val="00C61379"/>
    <w:rsid w:val="00C748EC"/>
    <w:rsid w:val="00C74A0C"/>
    <w:rsid w:val="00C829E1"/>
    <w:rsid w:val="00C8653D"/>
    <w:rsid w:val="00CE0CA2"/>
    <w:rsid w:val="00D03EC9"/>
    <w:rsid w:val="00D202BB"/>
    <w:rsid w:val="00D435BF"/>
    <w:rsid w:val="00DA1D0B"/>
    <w:rsid w:val="00DB5ECE"/>
    <w:rsid w:val="00DE7E11"/>
    <w:rsid w:val="00E22660"/>
    <w:rsid w:val="00E24D1E"/>
    <w:rsid w:val="00E43CCF"/>
    <w:rsid w:val="00E64AB4"/>
    <w:rsid w:val="00E92C90"/>
    <w:rsid w:val="00EA644E"/>
    <w:rsid w:val="00EB4608"/>
    <w:rsid w:val="00F47371"/>
    <w:rsid w:val="00F546EB"/>
    <w:rsid w:val="00F93213"/>
    <w:rsid w:val="00F93BCB"/>
    <w:rsid w:val="00FB1E22"/>
    <w:rsid w:val="00FB21F2"/>
    <w:rsid w:val="00FB7DD3"/>
    <w:rsid w:val="00FC1FE2"/>
    <w:rsid w:val="00FC6413"/>
    <w:rsid w:val="00F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615728"/>
  <w15:chartTrackingRefBased/>
  <w15:docId w15:val="{3B8C800D-E31C-4C15-B016-200AD9A5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16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1D0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54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546EB"/>
    <w:rPr>
      <w:kern w:val="2"/>
      <w:sz w:val="21"/>
      <w:szCs w:val="24"/>
    </w:rPr>
  </w:style>
  <w:style w:type="paragraph" w:styleId="a7">
    <w:name w:val="footer"/>
    <w:basedOn w:val="a"/>
    <w:link w:val="a8"/>
    <w:rsid w:val="00F546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46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○○株式会社　信州木材認証製品製造方法（様式例）</vt:lpstr>
      <vt:lpstr>○○株式会社　信州木材認証製品製造方法（様式例）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○○株式会社　信州木材認証製品製造方法（様式例）</dc:title>
  <dc:subject/>
  <dc:creator>長野県</dc:creator>
  <cp:keywords/>
  <dc:description/>
  <cp:lastModifiedBy>寿弘 松本</cp:lastModifiedBy>
  <cp:revision>2</cp:revision>
  <cp:lastPrinted>2010-02-17T06:28:00Z</cp:lastPrinted>
  <dcterms:created xsi:type="dcterms:W3CDTF">2025-01-22T06:14:00Z</dcterms:created>
  <dcterms:modified xsi:type="dcterms:W3CDTF">2025-01-22T06:14:00Z</dcterms:modified>
</cp:coreProperties>
</file>